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BB2" w:rsidRPr="00246BB2" w:rsidRDefault="00246BB2" w:rsidP="00246BB2">
      <w:pPr>
        <w:rPr>
          <w:rFonts w:ascii="ＭＳ 明朝" w:hAnsi="ＭＳ 明朝"/>
        </w:rPr>
      </w:pPr>
      <w:r w:rsidRPr="00246BB2">
        <w:rPr>
          <w:rFonts w:ascii="ＭＳ 明朝" w:hAnsi="ＭＳ 明朝" w:hint="eastAsia"/>
        </w:rPr>
        <w:t>＜移動支援事業にかかる運営規程の例＞</w:t>
      </w:r>
    </w:p>
    <w:p w:rsidR="00246BB2" w:rsidRPr="00246BB2" w:rsidRDefault="00246BB2" w:rsidP="00246BB2">
      <w:pPr>
        <w:rPr>
          <w:rFonts w:ascii="ＭＳ 明朝" w:hAnsi="ＭＳ 明朝"/>
        </w:rPr>
      </w:pPr>
      <w:r w:rsidRPr="00246BB2">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141606</wp:posOffset>
                </wp:positionV>
                <wp:extent cx="6108065" cy="588010"/>
                <wp:effectExtent l="0" t="0" r="26035"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588010"/>
                        </a:xfrm>
                        <a:prstGeom prst="rect">
                          <a:avLst/>
                        </a:prstGeom>
                        <a:solidFill>
                          <a:srgbClr val="FFFFFF"/>
                        </a:solidFill>
                        <a:ln w="9525">
                          <a:solidFill>
                            <a:srgbClr val="000000"/>
                          </a:solidFill>
                          <a:prstDash val="dash"/>
                          <a:miter lim="800000"/>
                          <a:headEnd/>
                          <a:tailEnd/>
                        </a:ln>
                      </wps:spPr>
                      <wps:txbx>
                        <w:txbxContent>
                          <w:p w:rsidR="00246BB2" w:rsidRPr="004C1BB3" w:rsidRDefault="00051365" w:rsidP="00246BB2">
                            <w:pPr>
                              <w:wordWrap w:val="0"/>
                              <w:jc w:val="left"/>
                              <w:rPr>
                                <w:sz w:val="21"/>
                                <w:szCs w:val="21"/>
                              </w:rPr>
                            </w:pPr>
                            <w:r w:rsidRPr="00051365">
                              <w:rPr>
                                <w:rFonts w:hint="eastAsia"/>
                                <w:color w:val="FF0000"/>
                                <w:sz w:val="21"/>
                                <w:szCs w:val="21"/>
                                <w:u w:val="single"/>
                              </w:rPr>
                              <w:t>赤</w:t>
                            </w:r>
                            <w:r w:rsidR="00246BB2" w:rsidRPr="00051365">
                              <w:rPr>
                                <w:rFonts w:hint="eastAsia"/>
                                <w:color w:val="FF0000"/>
                                <w:sz w:val="21"/>
                                <w:szCs w:val="21"/>
                                <w:u w:val="single"/>
                              </w:rPr>
                              <w:t>字</w:t>
                            </w:r>
                            <w:r w:rsidR="00246BB2" w:rsidRPr="006F099F">
                              <w:rPr>
                                <w:rFonts w:hint="eastAsia"/>
                                <w:sz w:val="21"/>
                                <w:szCs w:val="21"/>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11.15pt;width:480.95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">
                <v:stroke dashstyle="dash"/>
                <v:textbox inset="5.85pt,.7pt,5.85pt,.7pt">
                  <w:txbxContent>
                    <w:p w:rsidR="00246BB2" w:rsidRPr="004C1BB3" w:rsidRDefault="00051365" w:rsidP="00246BB2">
                      <w:pPr>
                        <w:wordWrap w:val="0"/>
                        <w:jc w:val="left"/>
                        <w:rPr>
                          <w:sz w:val="21"/>
                          <w:szCs w:val="21"/>
                        </w:rPr>
                      </w:pPr>
                      <w:r w:rsidRPr="00051365">
                        <w:rPr>
                          <w:rFonts w:hint="eastAsia"/>
                          <w:color w:val="FF0000"/>
                          <w:sz w:val="21"/>
                          <w:szCs w:val="21"/>
                          <w:u w:val="single"/>
                        </w:rPr>
                        <w:t>赤</w:t>
                      </w:r>
                      <w:r w:rsidR="00246BB2" w:rsidRPr="00051365">
                        <w:rPr>
                          <w:rFonts w:hint="eastAsia"/>
                          <w:color w:val="FF0000"/>
                          <w:sz w:val="21"/>
                          <w:szCs w:val="21"/>
                          <w:u w:val="single"/>
                        </w:rPr>
                        <w:t>字</w:t>
                      </w:r>
                      <w:r w:rsidR="00246BB2" w:rsidRPr="006F099F">
                        <w:rPr>
                          <w:rFonts w:hint="eastAsia"/>
                          <w:sz w:val="21"/>
                          <w:szCs w:val="21"/>
                        </w:rPr>
                        <w:t>の部分は、それぞれの事業所に合わせて適宜修正するとともに、留意事項を記載した囲みの記載は削除すること。</w:t>
                      </w:r>
                    </w:p>
                  </w:txbxContent>
                </v:textbox>
              </v:shape>
            </w:pict>
          </mc:Fallback>
        </mc:AlternateContent>
      </w:r>
    </w:p>
    <w:p w:rsidR="00246BB2" w:rsidRPr="00246BB2" w:rsidRDefault="00246BB2" w:rsidP="00246BB2">
      <w:pPr>
        <w:rPr>
          <w:rFonts w:ascii="ＭＳ 明朝" w:hAnsi="ＭＳ 明朝"/>
        </w:rPr>
      </w:pPr>
    </w:p>
    <w:p w:rsidR="00246BB2" w:rsidRPr="00246BB2" w:rsidRDefault="00246BB2" w:rsidP="00246BB2">
      <w:pPr>
        <w:rPr>
          <w:rFonts w:ascii="ＭＳ 明朝" w:hAnsi="ＭＳ 明朝"/>
        </w:rPr>
      </w:pPr>
    </w:p>
    <w:p w:rsidR="00246BB2" w:rsidRPr="00246BB2" w:rsidRDefault="00246BB2" w:rsidP="00051365">
      <w:pPr>
        <w:autoSpaceDE w:val="0"/>
        <w:autoSpaceDN w:val="0"/>
        <w:rPr>
          <w:rFonts w:ascii="ＭＳ 明朝" w:hAnsi="ＭＳ 明朝"/>
        </w:rPr>
      </w:pPr>
    </w:p>
    <w:p w:rsidR="00246BB2" w:rsidRPr="00246BB2" w:rsidRDefault="00246BB2" w:rsidP="00051365">
      <w:pPr>
        <w:autoSpaceDE w:val="0"/>
        <w:autoSpaceDN w:val="0"/>
        <w:jc w:val="center"/>
        <w:rPr>
          <w:rFonts w:ascii="ＭＳ 明朝" w:hAnsi="ＭＳ 明朝"/>
        </w:rPr>
      </w:pPr>
      <w:r w:rsidRPr="00246BB2">
        <w:rPr>
          <w:rFonts w:ascii="ＭＳ 明朝" w:hAnsi="ＭＳ 明朝" w:hint="eastAsia"/>
          <w:color w:val="FF0000"/>
          <w:u w:val="single"/>
        </w:rPr>
        <w:t>○○○</w:t>
      </w:r>
      <w:r w:rsidRPr="00246BB2">
        <w:rPr>
          <w:rFonts w:ascii="ＭＳ 明朝" w:hAnsi="ＭＳ 明朝" w:hint="eastAsia"/>
        </w:rPr>
        <w:t>運営規程</w:t>
      </w:r>
    </w:p>
    <w:p w:rsidR="008569F7" w:rsidRPr="00246BB2" w:rsidRDefault="008569F7" w:rsidP="00051365">
      <w:pPr>
        <w:autoSpaceDE w:val="0"/>
        <w:autoSpaceDN w:val="0"/>
        <w:rPr>
          <w:rFonts w:ascii="ＭＳ 明朝" w:hAnsi="ＭＳ 明朝"/>
        </w:rPr>
      </w:pPr>
    </w:p>
    <w:p w:rsidR="00246BB2" w:rsidRPr="00246BB2" w:rsidRDefault="00246BB2" w:rsidP="00051365">
      <w:pPr>
        <w:autoSpaceDE w:val="0"/>
        <w:autoSpaceDN w:val="0"/>
        <w:jc w:val="left"/>
        <w:rPr>
          <w:rFonts w:ascii="ＭＳ 明朝" w:hAnsi="ＭＳ 明朝"/>
        </w:rPr>
      </w:pPr>
      <w:r w:rsidRPr="00246BB2">
        <w:rPr>
          <w:rFonts w:ascii="ＭＳ 明朝" w:hAnsi="ＭＳ 明朝" w:hint="eastAsia"/>
        </w:rPr>
        <w:t>（事業の目的）</w:t>
      </w:r>
    </w:p>
    <w:p w:rsidR="00246BB2" w:rsidRPr="00246BB2" w:rsidRDefault="00246BB2" w:rsidP="00051365">
      <w:pPr>
        <w:autoSpaceDE w:val="0"/>
        <w:autoSpaceDN w:val="0"/>
        <w:ind w:left="275" w:hangingChars="100" w:hanging="275"/>
        <w:jc w:val="left"/>
        <w:rPr>
          <w:rFonts w:ascii="ＭＳ 明朝" w:hAnsi="ＭＳ 明朝"/>
        </w:rPr>
      </w:pPr>
      <w:r w:rsidRPr="00246BB2">
        <w:rPr>
          <w:rFonts w:ascii="ＭＳ 明朝" w:hAnsi="ＭＳ 明朝" w:hint="eastAsia"/>
        </w:rPr>
        <w:t xml:space="preserve">第１条　</w:t>
      </w:r>
      <w:r w:rsidR="00051365">
        <w:rPr>
          <w:rFonts w:ascii="ＭＳ 明朝" w:hAnsi="ＭＳ 明朝" w:hint="eastAsia"/>
          <w:color w:val="FF0000"/>
          <w:u w:val="single"/>
        </w:rPr>
        <w:t>○○</w:t>
      </w:r>
      <w:r w:rsidRPr="00246BB2">
        <w:rPr>
          <w:rFonts w:ascii="ＭＳ 明朝" w:hAnsi="ＭＳ 明朝" w:hint="eastAsia"/>
          <w:color w:val="FF0000"/>
          <w:u w:val="single"/>
        </w:rPr>
        <w:t>法人</w:t>
      </w:r>
      <w:r w:rsidRPr="00246BB2">
        <w:rPr>
          <w:rFonts w:ascii="ＭＳ 明朝" w:hAnsi="ＭＳ 明朝" w:hint="eastAsia"/>
        </w:rPr>
        <w:t>が設置する</w:t>
      </w:r>
      <w:r w:rsidRPr="00246BB2">
        <w:rPr>
          <w:rFonts w:ascii="ＭＳ 明朝" w:hAnsi="ＭＳ 明朝" w:hint="eastAsia"/>
          <w:color w:val="FF0000"/>
          <w:u w:val="single"/>
        </w:rPr>
        <w:t>○○○</w:t>
      </w:r>
      <w:r w:rsidRPr="00246BB2">
        <w:rPr>
          <w:rFonts w:ascii="ＭＳ 明朝" w:hAnsi="ＭＳ 明朝" w:hint="eastAsia"/>
        </w:rPr>
        <w:t>（以下「事業所」という。）が行う、名古屋市における移動支援事業の適正な運営を確保するために人員及び管理運営に関する事項を定め、事業所の従業者が支給決定を受けた利用者及び障害児（以下利用者等という。）に対し、適正な移動支援事業を提供することを目的とする。</w:t>
      </w:r>
    </w:p>
    <w:p w:rsidR="00246BB2" w:rsidRPr="00246BB2" w:rsidRDefault="00246BB2" w:rsidP="00051365">
      <w:pPr>
        <w:autoSpaceDE w:val="0"/>
        <w:autoSpaceDN w:val="0"/>
        <w:ind w:left="551" w:hangingChars="200" w:hanging="551"/>
        <w:jc w:val="left"/>
        <w:rPr>
          <w:rFonts w:ascii="ＭＳ 明朝" w:hAnsi="ＭＳ 明朝"/>
        </w:rPr>
      </w:pPr>
    </w:p>
    <w:p w:rsidR="00246BB2" w:rsidRPr="00246BB2" w:rsidRDefault="00246BB2" w:rsidP="00051365">
      <w:pPr>
        <w:autoSpaceDE w:val="0"/>
        <w:autoSpaceDN w:val="0"/>
        <w:ind w:left="551" w:hangingChars="200" w:hanging="551"/>
        <w:jc w:val="left"/>
        <w:rPr>
          <w:rFonts w:ascii="ＭＳ 明朝" w:hAnsi="ＭＳ 明朝"/>
        </w:rPr>
      </w:pPr>
      <w:r w:rsidRPr="00246BB2">
        <w:rPr>
          <w:rFonts w:ascii="ＭＳ 明朝" w:hAnsi="ＭＳ 明朝" w:hint="eastAsia"/>
        </w:rPr>
        <w:t>（運営の方針）</w:t>
      </w:r>
    </w:p>
    <w:p w:rsidR="00246BB2" w:rsidRDefault="00246BB2" w:rsidP="00051365">
      <w:pPr>
        <w:autoSpaceDE w:val="0"/>
        <w:autoSpaceDN w:val="0"/>
        <w:ind w:left="275" w:hangingChars="100" w:hanging="275"/>
        <w:jc w:val="left"/>
        <w:rPr>
          <w:rFonts w:ascii="ＭＳ 明朝" w:hAnsi="ＭＳ 明朝"/>
        </w:rPr>
      </w:pPr>
      <w:r w:rsidRPr="00246BB2">
        <w:rPr>
          <w:rFonts w:ascii="ＭＳ 明朝" w:hAnsi="ＭＳ 明朝" w:hint="eastAsia"/>
        </w:rPr>
        <w:t>第２条　事業所の従事者は、利用者等が居宅において自立した日常生活又は社会生活を営むことができるよう、その利用者の身体その他の状況及びその置かれている環境に応じて、外出時における移動中の介護を適切かつ効果的に行うものとする。</w:t>
      </w:r>
    </w:p>
    <w:p w:rsidR="00246BB2" w:rsidRDefault="00246BB2" w:rsidP="00051365">
      <w:pPr>
        <w:autoSpaceDE w:val="0"/>
        <w:autoSpaceDN w:val="0"/>
        <w:ind w:left="275" w:hangingChars="100" w:hanging="275"/>
        <w:jc w:val="left"/>
        <w:rPr>
          <w:rFonts w:ascii="ＭＳ 明朝" w:hAnsi="ＭＳ 明朝"/>
        </w:rPr>
      </w:pPr>
      <w:r w:rsidRPr="00246BB2">
        <w:rPr>
          <w:rFonts w:ascii="ＭＳ 明朝" w:hAnsi="ＭＳ 明朝" w:hint="eastAsia"/>
        </w:rPr>
        <w:t>２　事業所の従業者は、利用者等の意思及び人格を尊重し、常に利用者の立場に立ってサービスの提供を行う。</w:t>
      </w:r>
    </w:p>
    <w:p w:rsidR="00246BB2" w:rsidRPr="00246BB2" w:rsidRDefault="00246BB2" w:rsidP="00051365">
      <w:pPr>
        <w:autoSpaceDE w:val="0"/>
        <w:autoSpaceDN w:val="0"/>
        <w:ind w:left="275" w:hangingChars="100" w:hanging="275"/>
        <w:jc w:val="left"/>
        <w:rPr>
          <w:rFonts w:ascii="ＭＳ 明朝" w:hAnsi="ＭＳ 明朝"/>
        </w:rPr>
      </w:pPr>
      <w:r w:rsidRPr="00246BB2">
        <w:rPr>
          <w:rFonts w:ascii="ＭＳ 明朝" w:hAnsi="ＭＳ 明朝" w:hint="eastAsia"/>
        </w:rPr>
        <w:t>３　事業の実施に当たっては、地域や家庭との結びつきを重視し、関係市町村、他の障害福祉サービス事業者、地域の保健・医療・福祉サービスとの綿密な連携に努める。</w:t>
      </w:r>
    </w:p>
    <w:p w:rsidR="00246BB2" w:rsidRPr="00246BB2" w:rsidRDefault="00246BB2" w:rsidP="00051365">
      <w:pPr>
        <w:autoSpaceDE w:val="0"/>
        <w:autoSpaceDN w:val="0"/>
        <w:ind w:left="551" w:hangingChars="200" w:hanging="551"/>
        <w:jc w:val="left"/>
        <w:rPr>
          <w:rFonts w:ascii="ＭＳ 明朝" w:hAnsi="ＭＳ 明朝"/>
        </w:rPr>
      </w:pPr>
    </w:p>
    <w:p w:rsidR="00246BB2" w:rsidRPr="00246BB2" w:rsidRDefault="00246BB2" w:rsidP="00051365">
      <w:pPr>
        <w:autoSpaceDE w:val="0"/>
        <w:autoSpaceDN w:val="0"/>
        <w:ind w:left="551" w:hangingChars="200" w:hanging="551"/>
        <w:jc w:val="left"/>
        <w:rPr>
          <w:rFonts w:ascii="ＭＳ 明朝" w:hAnsi="ＭＳ 明朝"/>
        </w:rPr>
      </w:pPr>
      <w:r w:rsidRPr="00246BB2">
        <w:rPr>
          <w:rFonts w:ascii="ＭＳ 明朝" w:hAnsi="ＭＳ 明朝" w:hint="eastAsia"/>
        </w:rPr>
        <w:t>（虐待防止に関する事項）</w:t>
      </w:r>
    </w:p>
    <w:p w:rsidR="00246BB2" w:rsidRPr="004C1BB3" w:rsidRDefault="00246BB2" w:rsidP="00051365">
      <w:pPr>
        <w:autoSpaceDE w:val="0"/>
        <w:autoSpaceDN w:val="0"/>
        <w:ind w:left="275" w:hangingChars="100" w:hanging="275"/>
        <w:jc w:val="left"/>
        <w:rPr>
          <w:rFonts w:ascii="ＭＳ 明朝" w:hAnsi="ＭＳ 明朝"/>
        </w:rPr>
      </w:pPr>
      <w:r w:rsidRPr="00246BB2">
        <w:rPr>
          <w:rFonts w:ascii="ＭＳ 明朝" w:hAnsi="ＭＳ 明朝" w:hint="eastAsia"/>
        </w:rPr>
        <w:t xml:space="preserve">第３条　</w:t>
      </w:r>
      <w:r w:rsidRPr="004C1BB3">
        <w:rPr>
          <w:rFonts w:ascii="ＭＳ 明朝" w:hAnsi="ＭＳ 明朝" w:hint="eastAsia"/>
        </w:rPr>
        <w:t>事業者は、虐待の発生又はその再発を防止するため、次の各号に掲げる措置を講じなければならない。</w:t>
      </w:r>
    </w:p>
    <w:p w:rsidR="00246BB2" w:rsidRPr="004C1BB3" w:rsidRDefault="006F099F" w:rsidP="00051365">
      <w:pPr>
        <w:autoSpaceDE w:val="0"/>
        <w:autoSpaceDN w:val="0"/>
        <w:ind w:leftChars="100" w:left="550" w:hangingChars="100" w:hanging="275"/>
        <w:jc w:val="left"/>
        <w:rPr>
          <w:rFonts w:ascii="ＭＳ 明朝" w:hAnsi="ＭＳ 明朝"/>
        </w:rPr>
      </w:pPr>
      <w:r w:rsidRPr="004C1BB3">
        <w:rPr>
          <w:rFonts w:ascii="ＭＳ 明朝" w:hAnsi="ＭＳ 明朝" w:hint="eastAsia"/>
        </w:rPr>
        <w:t>(</w:t>
      </w:r>
      <w:r w:rsidR="00246BB2" w:rsidRPr="004C1BB3">
        <w:rPr>
          <w:rFonts w:ascii="ＭＳ 明朝" w:hAnsi="ＭＳ 明朝" w:hint="eastAsia"/>
        </w:rPr>
        <w:t>１</w:t>
      </w:r>
      <w:r w:rsidRPr="004C1BB3">
        <w:rPr>
          <w:rFonts w:ascii="ＭＳ 明朝" w:hAnsi="ＭＳ 明朝" w:hint="eastAsia"/>
        </w:rPr>
        <w:t>)</w:t>
      </w:r>
      <w:r w:rsidR="00246BB2" w:rsidRPr="004C1BB3">
        <w:rPr>
          <w:rFonts w:ascii="ＭＳ 明朝" w:hAnsi="ＭＳ 明朝" w:hint="eastAsia"/>
        </w:rPr>
        <w:t xml:space="preserve">　事業所における虐待の防止のための対策を検討する委員会（テレビ電話装置等を活用して行うことができるものとする。）を定期的に開催するとともに、その結果について、従業者に周知徹底を図ること。</w:t>
      </w:r>
    </w:p>
    <w:p w:rsidR="006F099F" w:rsidRDefault="006F099F" w:rsidP="00051365">
      <w:pPr>
        <w:autoSpaceDE w:val="0"/>
        <w:autoSpaceDN w:val="0"/>
        <w:ind w:leftChars="100" w:left="550" w:hangingChars="100" w:hanging="275"/>
        <w:jc w:val="left"/>
        <w:rPr>
          <w:rFonts w:ascii="ＭＳ 明朝" w:hAnsi="ＭＳ 明朝"/>
        </w:rPr>
      </w:pPr>
      <w:r w:rsidRPr="004C1BB3">
        <w:rPr>
          <w:rFonts w:ascii="ＭＳ 明朝" w:hAnsi="ＭＳ 明朝" w:hint="eastAsia"/>
        </w:rPr>
        <w:t>（</w:t>
      </w:r>
      <w:r w:rsidR="00246BB2" w:rsidRPr="004C1BB3">
        <w:rPr>
          <w:rFonts w:ascii="ＭＳ 明朝" w:hAnsi="ＭＳ 明朝" w:hint="eastAsia"/>
        </w:rPr>
        <w:t>２</w:t>
      </w:r>
      <w:r w:rsidRPr="004C1BB3">
        <w:rPr>
          <w:rFonts w:ascii="ＭＳ 明朝" w:hAnsi="ＭＳ 明朝" w:hint="eastAsia"/>
        </w:rPr>
        <w:t>）</w:t>
      </w:r>
      <w:r w:rsidR="00246BB2" w:rsidRPr="004C1BB3">
        <w:rPr>
          <w:rFonts w:ascii="ＭＳ 明朝" w:hAnsi="ＭＳ 明朝" w:hint="eastAsia"/>
        </w:rPr>
        <w:t>事業所において、従業者に対し、虐待の防止のための研修を定期的に実施すること。</w:t>
      </w:r>
    </w:p>
    <w:p w:rsidR="00592022" w:rsidRPr="00592022" w:rsidRDefault="00592022" w:rsidP="00051365">
      <w:pPr>
        <w:autoSpaceDE w:val="0"/>
        <w:autoSpaceDN w:val="0"/>
        <w:ind w:leftChars="100" w:left="550" w:hangingChars="100" w:hanging="275"/>
        <w:jc w:val="left"/>
        <w:rPr>
          <w:rFonts w:ascii="ＭＳ 明朝" w:hAnsi="ＭＳ 明朝" w:hint="eastAsia"/>
          <w:highlight w:val="yellow"/>
        </w:rPr>
      </w:pPr>
      <w:r w:rsidRPr="00592022">
        <w:rPr>
          <w:rFonts w:ascii="ＭＳ 明朝" w:hAnsi="ＭＳ 明朝" w:hint="eastAsia"/>
          <w:highlight w:val="yellow"/>
        </w:rPr>
        <w:t>（３）事業所は、利用者の希望や必要に応じて成年後見制度の利用を支援すること。</w:t>
      </w:r>
    </w:p>
    <w:p w:rsidR="00246BB2" w:rsidRPr="004C1BB3" w:rsidRDefault="006F099F" w:rsidP="00051365">
      <w:pPr>
        <w:autoSpaceDE w:val="0"/>
        <w:autoSpaceDN w:val="0"/>
        <w:ind w:leftChars="100" w:left="550" w:hangingChars="100" w:hanging="275"/>
        <w:jc w:val="left"/>
        <w:rPr>
          <w:rFonts w:ascii="ＭＳ 明朝" w:hAnsi="ＭＳ 明朝"/>
        </w:rPr>
      </w:pPr>
      <w:r w:rsidRPr="00592022">
        <w:rPr>
          <w:rFonts w:ascii="ＭＳ 明朝" w:hAnsi="ＭＳ 明朝" w:hint="eastAsia"/>
          <w:highlight w:val="yellow"/>
        </w:rPr>
        <w:t>（</w:t>
      </w:r>
      <w:r w:rsidR="00592022" w:rsidRPr="00592022">
        <w:rPr>
          <w:rFonts w:ascii="ＭＳ 明朝" w:hAnsi="ＭＳ 明朝" w:hint="eastAsia"/>
          <w:highlight w:val="yellow"/>
        </w:rPr>
        <w:t>４</w:t>
      </w:r>
      <w:r w:rsidRPr="00592022">
        <w:rPr>
          <w:rFonts w:ascii="ＭＳ 明朝" w:hAnsi="ＭＳ 明朝" w:hint="eastAsia"/>
          <w:highlight w:val="yellow"/>
        </w:rPr>
        <w:t>）</w:t>
      </w:r>
      <w:r w:rsidR="00592022">
        <w:rPr>
          <w:rFonts w:ascii="ＭＳ 明朝" w:hAnsi="ＭＳ 明朝" w:hint="eastAsia"/>
        </w:rPr>
        <w:t>前</w:t>
      </w:r>
      <w:r w:rsidR="00592022" w:rsidRPr="00592022">
        <w:rPr>
          <w:rFonts w:ascii="ＭＳ 明朝" w:hAnsi="ＭＳ 明朝" w:hint="eastAsia"/>
          <w:highlight w:val="yellow"/>
        </w:rPr>
        <w:t>各</w:t>
      </w:r>
      <w:bookmarkStart w:id="0" w:name="_GoBack"/>
      <w:bookmarkEnd w:id="0"/>
      <w:r w:rsidR="00246BB2" w:rsidRPr="004C1BB3">
        <w:rPr>
          <w:rFonts w:ascii="ＭＳ 明朝" w:hAnsi="ＭＳ 明朝" w:hint="eastAsia"/>
        </w:rPr>
        <w:t>号に掲げる措置を適切に実施するための担当者を置くこと。</w:t>
      </w:r>
    </w:p>
    <w:p w:rsidR="00246BB2" w:rsidRPr="00246BB2" w:rsidRDefault="00246BB2" w:rsidP="00051365">
      <w:pPr>
        <w:autoSpaceDE w:val="0"/>
        <w:autoSpaceDN w:val="0"/>
        <w:ind w:left="551" w:hangingChars="200" w:hanging="551"/>
        <w:jc w:val="left"/>
        <w:rPr>
          <w:rFonts w:ascii="ＭＳ 明朝" w:hAnsi="ＭＳ 明朝"/>
        </w:rPr>
      </w:pPr>
    </w:p>
    <w:p w:rsidR="00246BB2" w:rsidRPr="00246BB2" w:rsidRDefault="00246BB2" w:rsidP="00051365">
      <w:pPr>
        <w:autoSpaceDE w:val="0"/>
        <w:autoSpaceDN w:val="0"/>
        <w:jc w:val="left"/>
        <w:rPr>
          <w:rFonts w:ascii="ＭＳ 明朝" w:hAnsi="ＭＳ 明朝"/>
        </w:rPr>
      </w:pPr>
      <w:r w:rsidRPr="00246BB2">
        <w:rPr>
          <w:rFonts w:ascii="ＭＳ 明朝" w:hAnsi="ＭＳ 明朝" w:hint="eastAsia"/>
        </w:rPr>
        <w:t>（事業所の名称等）</w:t>
      </w:r>
    </w:p>
    <w:p w:rsidR="00246BB2" w:rsidRPr="00246BB2" w:rsidRDefault="00246BB2" w:rsidP="00051365">
      <w:pPr>
        <w:autoSpaceDE w:val="0"/>
        <w:autoSpaceDN w:val="0"/>
        <w:jc w:val="left"/>
        <w:rPr>
          <w:rFonts w:ascii="ＭＳ 明朝" w:hAnsi="ＭＳ 明朝"/>
        </w:rPr>
      </w:pPr>
      <w:r w:rsidRPr="00246BB2">
        <w:rPr>
          <w:rFonts w:ascii="ＭＳ 明朝" w:hAnsi="ＭＳ 明朝" w:hint="eastAsia"/>
        </w:rPr>
        <w:lastRenderedPageBreak/>
        <w:t>第４条　事業を行う事業所の名称及び所在地は、次のとおりとする。</w:t>
      </w:r>
    </w:p>
    <w:p w:rsidR="00246BB2" w:rsidRPr="00246BB2" w:rsidRDefault="00246BB2" w:rsidP="00051365">
      <w:pPr>
        <w:autoSpaceDE w:val="0"/>
        <w:autoSpaceDN w:val="0"/>
        <w:jc w:val="left"/>
        <w:rPr>
          <w:rFonts w:ascii="ＭＳ 明朝" w:hAnsi="ＭＳ 明朝"/>
        </w:rPr>
      </w:pPr>
      <w:r w:rsidRPr="00246BB2">
        <w:rPr>
          <w:rFonts w:ascii="ＭＳ 明朝" w:hAnsi="ＭＳ 明朝" w:hint="eastAsia"/>
        </w:rPr>
        <w:t xml:space="preserve">　（１）名称　</w:t>
      </w:r>
      <w:r>
        <w:rPr>
          <w:rFonts w:ascii="ＭＳ 明朝" w:hAnsi="ＭＳ 明朝" w:hint="eastAsia"/>
        </w:rPr>
        <w:t xml:space="preserve">　</w:t>
      </w:r>
      <w:r w:rsidRPr="00246BB2">
        <w:rPr>
          <w:rFonts w:ascii="ＭＳ 明朝" w:hAnsi="ＭＳ 明朝" w:hint="eastAsia"/>
          <w:color w:val="FF0000"/>
          <w:u w:val="single"/>
        </w:rPr>
        <w:t>○○○</w:t>
      </w:r>
    </w:p>
    <w:p w:rsidR="00246BB2" w:rsidRPr="00246BB2" w:rsidRDefault="00246BB2" w:rsidP="00051365">
      <w:pPr>
        <w:autoSpaceDE w:val="0"/>
        <w:autoSpaceDN w:val="0"/>
        <w:jc w:val="left"/>
        <w:rPr>
          <w:rFonts w:ascii="ＭＳ 明朝" w:hAnsi="ＭＳ 明朝"/>
        </w:rPr>
      </w:pPr>
      <w:r w:rsidRPr="00246BB2">
        <w:rPr>
          <w:rFonts w:ascii="ＭＳ 明朝" w:hAnsi="ＭＳ 明朝" w:hint="eastAsia"/>
        </w:rPr>
        <w:t xml:space="preserve">　（２）所在地　</w:t>
      </w:r>
      <w:r>
        <w:rPr>
          <w:rFonts w:ascii="ＭＳ 明朝" w:hAnsi="ＭＳ 明朝" w:hint="eastAsia"/>
          <w:color w:val="FF0000"/>
          <w:u w:val="single"/>
        </w:rPr>
        <w:t>名古屋市○区○○町○丁目○番○</w:t>
      </w:r>
      <w:r w:rsidRPr="00246BB2">
        <w:rPr>
          <w:rFonts w:ascii="ＭＳ 明朝" w:hAnsi="ＭＳ 明朝" w:hint="eastAsia"/>
          <w:color w:val="FF0000"/>
          <w:u w:val="single"/>
        </w:rPr>
        <w:t>号</w:t>
      </w:r>
    </w:p>
    <w:p w:rsidR="00246BB2" w:rsidRPr="00246BB2" w:rsidRDefault="00246BB2" w:rsidP="00051365">
      <w:pPr>
        <w:autoSpaceDE w:val="0"/>
        <w:autoSpaceDN w:val="0"/>
        <w:jc w:val="left"/>
        <w:rPr>
          <w:rFonts w:ascii="ＭＳ 明朝" w:hAnsi="ＭＳ 明朝"/>
        </w:rPr>
      </w:pPr>
    </w:p>
    <w:p w:rsidR="00246BB2" w:rsidRPr="00246BB2" w:rsidRDefault="00246BB2" w:rsidP="00051365">
      <w:pPr>
        <w:autoSpaceDE w:val="0"/>
        <w:autoSpaceDN w:val="0"/>
        <w:jc w:val="left"/>
        <w:rPr>
          <w:rFonts w:ascii="ＭＳ 明朝" w:hAnsi="ＭＳ 明朝"/>
        </w:rPr>
      </w:pPr>
      <w:r w:rsidRPr="00246BB2">
        <w:rPr>
          <w:rFonts w:ascii="ＭＳ 明朝" w:hAnsi="ＭＳ 明朝" w:hint="eastAsia"/>
        </w:rPr>
        <w:t>（従業者の職種、員数及び職務の内容）</w:t>
      </w:r>
    </w:p>
    <w:p w:rsidR="00246BB2" w:rsidRPr="00246BB2" w:rsidRDefault="00246BB2" w:rsidP="00051365">
      <w:pPr>
        <w:autoSpaceDE w:val="0"/>
        <w:autoSpaceDN w:val="0"/>
        <w:ind w:left="275" w:hangingChars="100" w:hanging="275"/>
        <w:jc w:val="left"/>
        <w:rPr>
          <w:rFonts w:ascii="ＭＳ 明朝" w:hAnsi="ＭＳ 明朝"/>
        </w:rPr>
      </w:pPr>
      <w:r w:rsidRPr="00246BB2">
        <w:rPr>
          <w:rFonts w:ascii="ＭＳ 明朝" w:hAnsi="ＭＳ 明朝" w:hint="eastAsia"/>
        </w:rPr>
        <w:t>第５条　事業所における従業者の職種、員数及び職務の内容は、次のとおりとする。</w:t>
      </w:r>
    </w:p>
    <w:p w:rsidR="00246BB2" w:rsidRPr="00246BB2" w:rsidRDefault="00246BB2" w:rsidP="00051365">
      <w:pPr>
        <w:autoSpaceDE w:val="0"/>
        <w:autoSpaceDN w:val="0"/>
        <w:ind w:firstLineChars="100" w:firstLine="275"/>
        <w:jc w:val="left"/>
        <w:rPr>
          <w:rFonts w:ascii="ＭＳ 明朝" w:hAnsi="ＭＳ 明朝"/>
        </w:rPr>
      </w:pPr>
      <w:r>
        <w:rPr>
          <w:rFonts w:ascii="ＭＳ 明朝" w:hAnsi="ＭＳ 明朝" w:hint="eastAsia"/>
        </w:rPr>
        <w:t>（１）管理者　１名</w:t>
      </w: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 xml:space="preserve">　　　　管理者は、事業所の従業者の管理及び業務の管理を一元的に行う。</w:t>
      </w: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6267450</wp:posOffset>
                </wp:positionH>
                <wp:positionV relativeFrom="paragraph">
                  <wp:posOffset>104140</wp:posOffset>
                </wp:positionV>
                <wp:extent cx="0" cy="0"/>
                <wp:effectExtent l="9525" t="8890" r="9525"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EC16B"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8.2pt" to="49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"/>
            </w:pict>
          </mc:Fallback>
        </mc:AlternateContent>
      </w:r>
      <w:r>
        <w:rPr>
          <w:rFonts w:ascii="ＭＳ 明朝" w:hAnsi="ＭＳ 明朝" w:hint="eastAsia"/>
        </w:rPr>
        <w:t xml:space="preserve">　（２）サービス提供責任者　</w:t>
      </w:r>
      <w:r w:rsidRPr="00246BB2">
        <w:rPr>
          <w:rFonts w:ascii="ＭＳ 明朝" w:hAnsi="ＭＳ 明朝" w:hint="eastAsia"/>
          <w:color w:val="FF0000"/>
          <w:u w:val="single"/>
        </w:rPr>
        <w:t>○名以上</w:t>
      </w: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 xml:space="preserve">　　　　サービス提供責任者は、事業所に対する移動支援の利用の申込みにかかる調整、従業者に対する技術指導等のサービス内容の管理及びサービス計画の作成にあたる。</w:t>
      </w: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 xml:space="preserve">　（３）</w:t>
      </w:r>
      <w:r w:rsidRPr="006F099F">
        <w:rPr>
          <w:rFonts w:ascii="ＭＳ 明朝" w:hAnsi="ＭＳ 明朝" w:hint="eastAsia"/>
        </w:rPr>
        <w:t xml:space="preserve">従業者　</w:t>
      </w:r>
      <w:r w:rsidRPr="00246BB2">
        <w:rPr>
          <w:rFonts w:ascii="ＭＳ 明朝" w:hAnsi="ＭＳ 明朝" w:hint="eastAsia"/>
          <w:color w:val="FF0000"/>
          <w:u w:val="single"/>
        </w:rPr>
        <w:t>○名以上</w:t>
      </w: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 xml:space="preserve">　　　　従業者は、移動支援の提供にあたる。</w:t>
      </w:r>
    </w:p>
    <w:p w:rsidR="00246BB2" w:rsidRDefault="00051365" w:rsidP="00051365">
      <w:pPr>
        <w:autoSpaceDE w:val="0"/>
        <w:autoSpaceDN w:val="0"/>
        <w:ind w:left="826" w:hangingChars="300" w:hanging="826"/>
        <w:jc w:val="left"/>
        <w:rPr>
          <w:rFonts w:ascii="ＭＳ 明朝" w:hAnsi="ＭＳ 明朝"/>
        </w:rPr>
      </w:pPr>
      <w:r>
        <w:rPr>
          <w:rFonts w:hint="eastAsia"/>
          <w:noProof/>
        </w:rPr>
        <mc:AlternateContent>
          <mc:Choice Requires="wps">
            <w:drawing>
              <wp:anchor distT="0" distB="0" distL="114300" distR="114300" simplePos="0" relativeHeight="251663360" behindDoc="0" locked="0" layoutInCell="1" allowOverlap="1" wp14:anchorId="0EC3D1C5" wp14:editId="09531E7A">
                <wp:simplePos x="0" y="0"/>
                <wp:positionH relativeFrom="column">
                  <wp:posOffset>269240</wp:posOffset>
                </wp:positionH>
                <wp:positionV relativeFrom="paragraph">
                  <wp:posOffset>109855</wp:posOffset>
                </wp:positionV>
                <wp:extent cx="5789930" cy="666750"/>
                <wp:effectExtent l="0" t="0" r="20320" b="1905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66750"/>
                        </a:xfrm>
                        <a:prstGeom prst="rect">
                          <a:avLst/>
                        </a:prstGeom>
                        <a:solidFill>
                          <a:srgbClr val="FFFFFF"/>
                        </a:solidFill>
                        <a:ln w="9525">
                          <a:solidFill>
                            <a:srgbClr val="000000"/>
                          </a:solidFill>
                          <a:prstDash val="dash"/>
                          <a:miter lim="800000"/>
                          <a:headEnd/>
                          <a:tailEnd/>
                        </a:ln>
                      </wps:spPr>
                      <wps:txbx>
                        <w:txbxContent>
                          <w:p w:rsidR="00246BB2" w:rsidRPr="00051365" w:rsidRDefault="00246BB2" w:rsidP="00246BB2">
                            <w:pPr>
                              <w:wordWrap w:val="0"/>
                              <w:jc w:val="left"/>
                              <w:rPr>
                                <w:sz w:val="21"/>
                                <w:szCs w:val="21"/>
                              </w:rPr>
                            </w:pPr>
                            <w:r w:rsidRPr="004C1BB3">
                              <w:rPr>
                                <w:rFonts w:hint="eastAsia"/>
                                <w:sz w:val="21"/>
                                <w:szCs w:val="21"/>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C3D1C5" id="Text Box 10" o:spid="_x0000_s1027" type="#_x0000_t202" style="position:absolute;left:0;text-align:left;margin-left:21.2pt;margin-top:8.65pt;width:455.9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">
                <v:stroke dashstyle="dash"/>
                <v:textbox inset="5.85pt,.7pt,5.85pt,.7pt">
                  <w:txbxContent>
                    <w:p w:rsidR="00246BB2" w:rsidRPr="00051365" w:rsidRDefault="00246BB2" w:rsidP="00246BB2">
                      <w:pPr>
                        <w:wordWrap w:val="0"/>
                        <w:jc w:val="left"/>
                        <w:rPr>
                          <w:sz w:val="21"/>
                          <w:szCs w:val="21"/>
                        </w:rPr>
                      </w:pPr>
                      <w:r w:rsidRPr="004C1BB3">
                        <w:rPr>
                          <w:rFonts w:hint="eastAsia"/>
                          <w:sz w:val="21"/>
                          <w:szCs w:val="21"/>
                        </w:rPr>
                        <w:t>従業者の「員数」は、基準上配置すべき員数を満たす範囲において「○人以上」と記載することも差し支えない。</w:t>
                      </w:r>
                    </w:p>
                  </w:txbxContent>
                </v:textbox>
              </v:shape>
            </w:pict>
          </mc:Fallback>
        </mc:AlternateContent>
      </w:r>
    </w:p>
    <w:p w:rsidR="00246BB2" w:rsidRDefault="00246BB2" w:rsidP="00051365">
      <w:pPr>
        <w:autoSpaceDE w:val="0"/>
        <w:autoSpaceDN w:val="0"/>
        <w:ind w:left="826" w:hangingChars="300" w:hanging="826"/>
        <w:jc w:val="left"/>
        <w:rPr>
          <w:rFonts w:ascii="ＭＳ 明朝" w:hAnsi="ＭＳ 明朝"/>
        </w:rPr>
      </w:pPr>
    </w:p>
    <w:p w:rsidR="00246BB2" w:rsidRDefault="00246BB2" w:rsidP="00051365">
      <w:pPr>
        <w:autoSpaceDE w:val="0"/>
        <w:autoSpaceDN w:val="0"/>
        <w:ind w:left="826" w:hangingChars="300" w:hanging="826"/>
        <w:jc w:val="left"/>
        <w:rPr>
          <w:rFonts w:ascii="ＭＳ 明朝" w:hAnsi="ＭＳ 明朝"/>
        </w:rPr>
      </w:pPr>
    </w:p>
    <w:p w:rsidR="00246BB2" w:rsidRPr="00246BB2" w:rsidRDefault="00246BB2" w:rsidP="00051365">
      <w:pPr>
        <w:autoSpaceDE w:val="0"/>
        <w:autoSpaceDN w:val="0"/>
        <w:jc w:val="left"/>
        <w:rPr>
          <w:rFonts w:ascii="ＭＳ 明朝" w:hAnsi="ＭＳ 明朝"/>
        </w:rPr>
      </w:pP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（営業日及び営業時間）</w:t>
      </w: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第６条　事業所の営業日及び営業時間は、次のとおりとする。</w:t>
      </w: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 xml:space="preserve">　（１）営業日　</w:t>
      </w:r>
      <w:r w:rsidRPr="006F099F">
        <w:rPr>
          <w:rFonts w:ascii="ＭＳ 明朝" w:hAnsi="ＭＳ 明朝" w:hint="eastAsia"/>
          <w:color w:val="FF0000"/>
          <w:u w:val="single"/>
        </w:rPr>
        <w:t>月曜日～土曜日</w:t>
      </w:r>
    </w:p>
    <w:p w:rsidR="00246BB2" w:rsidRPr="006F099F" w:rsidRDefault="00246BB2" w:rsidP="00051365">
      <w:pPr>
        <w:autoSpaceDE w:val="0"/>
        <w:autoSpaceDN w:val="0"/>
        <w:ind w:left="826" w:hangingChars="300" w:hanging="826"/>
        <w:jc w:val="left"/>
        <w:rPr>
          <w:rFonts w:ascii="ＭＳ 明朝" w:hAnsi="ＭＳ 明朝"/>
          <w:u w:val="single"/>
        </w:rPr>
      </w:pPr>
      <w:r w:rsidRPr="00246BB2">
        <w:rPr>
          <w:rFonts w:ascii="ＭＳ 明朝" w:hAnsi="ＭＳ 明朝" w:hint="eastAsia"/>
        </w:rPr>
        <w:t xml:space="preserve">　　　　</w:t>
      </w:r>
      <w:r w:rsidR="006F099F">
        <w:rPr>
          <w:rFonts w:ascii="ＭＳ 明朝" w:hAnsi="ＭＳ 明朝" w:hint="eastAsia"/>
        </w:rPr>
        <w:t xml:space="preserve">　　　　</w:t>
      </w:r>
      <w:r w:rsidRPr="006F099F">
        <w:rPr>
          <w:rFonts w:ascii="ＭＳ 明朝" w:hAnsi="ＭＳ 明朝" w:hint="eastAsia"/>
          <w:color w:val="FF0000"/>
          <w:u w:val="single"/>
        </w:rPr>
        <w:t>ただし、国民の祝日及び</w:t>
      </w:r>
      <w:r w:rsidR="00051365">
        <w:rPr>
          <w:rFonts w:ascii="ＭＳ 明朝" w:hAnsi="ＭＳ 明朝" w:hint="eastAsia"/>
          <w:color w:val="FF0000"/>
          <w:u w:val="single"/>
        </w:rPr>
        <w:t>1</w:t>
      </w:r>
      <w:r w:rsidR="00051365">
        <w:rPr>
          <w:rFonts w:ascii="ＭＳ 明朝" w:hAnsi="ＭＳ 明朝"/>
          <w:color w:val="FF0000"/>
          <w:u w:val="single"/>
        </w:rPr>
        <w:t>2</w:t>
      </w:r>
      <w:r w:rsidRPr="006F099F">
        <w:rPr>
          <w:rFonts w:ascii="ＭＳ 明朝" w:hAnsi="ＭＳ 明朝" w:hint="eastAsia"/>
          <w:color w:val="FF0000"/>
          <w:u w:val="single"/>
        </w:rPr>
        <w:t>月30日～１月３日は除く。</w:t>
      </w: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 xml:space="preserve">　（２）営業時間　</w:t>
      </w:r>
      <w:r w:rsidRPr="006F099F">
        <w:rPr>
          <w:rFonts w:ascii="ＭＳ 明朝" w:hAnsi="ＭＳ 明朝" w:hint="eastAsia"/>
          <w:color w:val="FF0000"/>
          <w:u w:val="single"/>
        </w:rPr>
        <w:t>午前９時～午後６時</w:t>
      </w: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 xml:space="preserve">　（３）サービス提供日　</w:t>
      </w:r>
      <w:r w:rsidRPr="006F099F">
        <w:rPr>
          <w:rFonts w:ascii="ＭＳ 明朝" w:hAnsi="ＭＳ 明朝" w:hint="eastAsia"/>
          <w:color w:val="FF0000"/>
          <w:u w:val="single"/>
        </w:rPr>
        <w:t>日曜日～土曜日</w:t>
      </w:r>
    </w:p>
    <w:p w:rsidR="00051365" w:rsidRDefault="00246BB2" w:rsidP="00051365">
      <w:pPr>
        <w:autoSpaceDE w:val="0"/>
        <w:autoSpaceDN w:val="0"/>
        <w:ind w:left="826" w:hangingChars="300" w:hanging="826"/>
        <w:jc w:val="left"/>
        <w:rPr>
          <w:rFonts w:ascii="ＭＳ 明朝" w:hAnsi="ＭＳ 明朝"/>
        </w:rPr>
      </w:pPr>
      <w:r>
        <w:rPr>
          <w:rFonts w:ascii="ＭＳ 明朝" w:hAnsi="ＭＳ 明朝" w:hint="eastAsia"/>
        </w:rPr>
        <w:t xml:space="preserve">　</w:t>
      </w:r>
      <w:r w:rsidRPr="00246BB2">
        <w:rPr>
          <w:rFonts w:ascii="ＭＳ 明朝" w:hAnsi="ＭＳ 明朝" w:hint="eastAsia"/>
        </w:rPr>
        <w:t xml:space="preserve">（４）サービス提供時間　</w:t>
      </w:r>
      <w:r w:rsidRPr="006F099F">
        <w:rPr>
          <w:rFonts w:ascii="ＭＳ 明朝" w:hAnsi="ＭＳ 明朝" w:hint="eastAsia"/>
          <w:color w:val="FF0000"/>
          <w:u w:val="single"/>
        </w:rPr>
        <w:t>午前７時～午後８時</w:t>
      </w:r>
    </w:p>
    <w:p w:rsidR="00246BB2" w:rsidRPr="00246BB2" w:rsidRDefault="00246BB2" w:rsidP="00051365">
      <w:pPr>
        <w:autoSpaceDE w:val="0"/>
        <w:autoSpaceDN w:val="0"/>
        <w:ind w:leftChars="100" w:left="826" w:hangingChars="200" w:hanging="551"/>
        <w:jc w:val="left"/>
        <w:rPr>
          <w:rFonts w:ascii="ＭＳ 明朝" w:hAnsi="ＭＳ 明朝"/>
        </w:rPr>
      </w:pPr>
      <w:r w:rsidRPr="00246BB2">
        <w:rPr>
          <w:rFonts w:ascii="ＭＳ 明朝" w:hAnsi="ＭＳ 明朝" w:hint="eastAsia"/>
        </w:rPr>
        <w:t>（５）上記の営業日、営業時間の他、電話等により24時間連絡が可能な体制とする。</w:t>
      </w:r>
    </w:p>
    <w:p w:rsidR="00246BB2" w:rsidRPr="00246BB2" w:rsidRDefault="00246BB2" w:rsidP="00051365">
      <w:pPr>
        <w:autoSpaceDE w:val="0"/>
        <w:autoSpaceDN w:val="0"/>
        <w:ind w:left="826" w:hangingChars="300" w:hanging="826"/>
        <w:jc w:val="left"/>
        <w:rPr>
          <w:rFonts w:ascii="ＭＳ 明朝" w:hAnsi="ＭＳ 明朝"/>
        </w:rPr>
      </w:pP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（主たる対象者）</w:t>
      </w:r>
    </w:p>
    <w:p w:rsidR="00246BB2" w:rsidRPr="00246BB2" w:rsidRDefault="00246BB2" w:rsidP="00051365">
      <w:pPr>
        <w:autoSpaceDE w:val="0"/>
        <w:autoSpaceDN w:val="0"/>
        <w:ind w:left="275" w:hangingChars="100" w:hanging="275"/>
        <w:jc w:val="left"/>
        <w:rPr>
          <w:rFonts w:ascii="ＭＳ 明朝" w:hAnsi="ＭＳ 明朝"/>
        </w:rPr>
      </w:pPr>
      <w:r w:rsidRPr="00246BB2">
        <w:rPr>
          <w:rFonts w:ascii="ＭＳ 明朝" w:hAnsi="ＭＳ 明朝" w:hint="eastAsia"/>
        </w:rPr>
        <w:t>第７条　事業所において移動支援を提供する主たる対象者は、次のとおりとする。</w:t>
      </w:r>
    </w:p>
    <w:p w:rsidR="00246BB2" w:rsidRPr="00051365" w:rsidRDefault="00246BB2" w:rsidP="00051365">
      <w:pPr>
        <w:autoSpaceDE w:val="0"/>
        <w:autoSpaceDN w:val="0"/>
        <w:ind w:left="826" w:hangingChars="300" w:hanging="826"/>
        <w:jc w:val="left"/>
        <w:rPr>
          <w:rFonts w:ascii="ＭＳ 明朝" w:hAnsi="ＭＳ 明朝"/>
          <w:u w:val="single"/>
        </w:rPr>
      </w:pPr>
      <w:r w:rsidRPr="00246BB2">
        <w:rPr>
          <w:rFonts w:ascii="ＭＳ 明朝" w:hAnsi="ＭＳ 明朝" w:hint="eastAsia"/>
        </w:rPr>
        <w:t xml:space="preserve">　</w:t>
      </w:r>
      <w:r w:rsidRPr="00051365">
        <w:rPr>
          <w:rFonts w:ascii="ＭＳ 明朝" w:hAnsi="ＭＳ 明朝" w:hint="eastAsia"/>
          <w:color w:val="FF0000"/>
          <w:u w:val="single"/>
        </w:rPr>
        <w:t>（１）身体障害者</w:t>
      </w:r>
    </w:p>
    <w:p w:rsidR="00246BB2" w:rsidRPr="00051365" w:rsidRDefault="00246BB2" w:rsidP="00051365">
      <w:pPr>
        <w:autoSpaceDE w:val="0"/>
        <w:autoSpaceDN w:val="0"/>
        <w:ind w:left="826" w:hangingChars="300" w:hanging="826"/>
        <w:jc w:val="left"/>
        <w:rPr>
          <w:rFonts w:ascii="ＭＳ 明朝" w:hAnsi="ＭＳ 明朝"/>
          <w:u w:val="single"/>
        </w:rPr>
      </w:pPr>
      <w:r w:rsidRPr="00246BB2">
        <w:rPr>
          <w:rFonts w:ascii="ＭＳ 明朝" w:hAnsi="ＭＳ 明朝" w:hint="eastAsia"/>
        </w:rPr>
        <w:t xml:space="preserve">　</w:t>
      </w:r>
      <w:r w:rsidRPr="00051365">
        <w:rPr>
          <w:rFonts w:ascii="ＭＳ 明朝" w:hAnsi="ＭＳ 明朝" w:hint="eastAsia"/>
          <w:color w:val="FF0000"/>
          <w:u w:val="single"/>
        </w:rPr>
        <w:t>（２）知的障害者</w:t>
      </w:r>
    </w:p>
    <w:p w:rsidR="00246BB2" w:rsidRPr="00051365" w:rsidRDefault="00246BB2" w:rsidP="00051365">
      <w:pPr>
        <w:autoSpaceDE w:val="0"/>
        <w:autoSpaceDN w:val="0"/>
        <w:ind w:left="826" w:hangingChars="300" w:hanging="826"/>
        <w:jc w:val="left"/>
        <w:rPr>
          <w:rFonts w:ascii="ＭＳ 明朝" w:hAnsi="ＭＳ 明朝"/>
          <w:u w:val="single"/>
        </w:rPr>
      </w:pPr>
      <w:r w:rsidRPr="00246BB2">
        <w:rPr>
          <w:rFonts w:ascii="ＭＳ 明朝" w:hAnsi="ＭＳ 明朝" w:hint="eastAsia"/>
        </w:rPr>
        <w:t xml:space="preserve">　</w:t>
      </w:r>
      <w:r w:rsidRPr="00051365">
        <w:rPr>
          <w:rFonts w:ascii="ＭＳ 明朝" w:hAnsi="ＭＳ 明朝" w:hint="eastAsia"/>
          <w:color w:val="FF0000"/>
          <w:u w:val="single"/>
        </w:rPr>
        <w:t>（３）障害児</w:t>
      </w:r>
    </w:p>
    <w:p w:rsidR="00246BB2" w:rsidRPr="00051365" w:rsidRDefault="00246BB2" w:rsidP="00051365">
      <w:pPr>
        <w:autoSpaceDE w:val="0"/>
        <w:autoSpaceDN w:val="0"/>
        <w:ind w:left="826" w:hangingChars="300" w:hanging="826"/>
        <w:jc w:val="left"/>
        <w:rPr>
          <w:rFonts w:ascii="ＭＳ 明朝" w:hAnsi="ＭＳ 明朝"/>
          <w:u w:val="single"/>
        </w:rPr>
      </w:pPr>
      <w:r w:rsidRPr="00246BB2">
        <w:rPr>
          <w:rFonts w:ascii="ＭＳ 明朝" w:hAnsi="ＭＳ 明朝" w:hint="eastAsia"/>
        </w:rPr>
        <w:t xml:space="preserve">　</w:t>
      </w:r>
      <w:r w:rsidRPr="00051365">
        <w:rPr>
          <w:rFonts w:ascii="ＭＳ 明朝" w:hAnsi="ＭＳ 明朝" w:hint="eastAsia"/>
          <w:color w:val="FF0000"/>
          <w:u w:val="single"/>
        </w:rPr>
        <w:t>（４）精神障害者</w:t>
      </w:r>
    </w:p>
    <w:p w:rsidR="00246BB2" w:rsidRPr="00246BB2" w:rsidRDefault="00246BB2" w:rsidP="00051365">
      <w:pPr>
        <w:autoSpaceDE w:val="0"/>
        <w:autoSpaceDN w:val="0"/>
        <w:ind w:left="826" w:hangingChars="300" w:hanging="826"/>
        <w:jc w:val="left"/>
        <w:rPr>
          <w:rFonts w:ascii="ＭＳ 明朝" w:hAnsi="ＭＳ 明朝"/>
        </w:rPr>
      </w:pP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（利用者から受領する費用の額）</w:t>
      </w:r>
    </w:p>
    <w:p w:rsidR="00246BB2" w:rsidRDefault="00246BB2" w:rsidP="00051365">
      <w:pPr>
        <w:autoSpaceDE w:val="0"/>
        <w:autoSpaceDN w:val="0"/>
        <w:ind w:left="275" w:hangingChars="100" w:hanging="275"/>
        <w:jc w:val="left"/>
        <w:rPr>
          <w:rFonts w:ascii="ＭＳ 明朝" w:hAnsi="ＭＳ 明朝"/>
        </w:rPr>
      </w:pPr>
      <w:r w:rsidRPr="00246BB2">
        <w:rPr>
          <w:rFonts w:ascii="ＭＳ 明朝" w:hAnsi="ＭＳ 明朝" w:hint="eastAsia"/>
        </w:rPr>
        <w:lastRenderedPageBreak/>
        <w:t>第８条　移動支援を提供した場合の利用料の額は、名古屋市長が定める額とし、当該移動支援が法定代理受領サービスであるときは、名古屋市長の定める利用者負担額の支払いを受けるものとする。ただし、利用者の受給者証に記載された月額の範囲内とする。</w:t>
      </w:r>
    </w:p>
    <w:p w:rsidR="00246BB2" w:rsidRPr="00246BB2" w:rsidRDefault="00246BB2" w:rsidP="00051365">
      <w:pPr>
        <w:autoSpaceDE w:val="0"/>
        <w:autoSpaceDN w:val="0"/>
        <w:ind w:left="275" w:hangingChars="100" w:hanging="275"/>
        <w:jc w:val="left"/>
        <w:rPr>
          <w:rFonts w:ascii="ＭＳ 明朝" w:hAnsi="ＭＳ 明朝"/>
        </w:rPr>
      </w:pPr>
      <w:r w:rsidRPr="00246BB2">
        <w:rPr>
          <w:rFonts w:ascii="ＭＳ 明朝" w:hAnsi="ＭＳ 明朝" w:hint="eastAsia"/>
        </w:rPr>
        <w:t>２　第９条の通常の事業の実施地域を超えて行う移動支援に要した交通費は、その実費を徴収する。なお、自動車を使用した場合の交通費は、次の額を徴収する。</w:t>
      </w:r>
    </w:p>
    <w:p w:rsidR="00246BB2" w:rsidRPr="00246BB2" w:rsidRDefault="00246BB2" w:rsidP="00051365">
      <w:pPr>
        <w:autoSpaceDE w:val="0"/>
        <w:autoSpaceDN w:val="0"/>
        <w:ind w:leftChars="100" w:left="1101" w:hangingChars="300" w:hanging="826"/>
        <w:jc w:val="left"/>
        <w:rPr>
          <w:rFonts w:ascii="ＭＳ 明朝" w:hAnsi="ＭＳ 明朝"/>
        </w:rPr>
      </w:pPr>
      <w:r w:rsidRPr="00246BB2">
        <w:rPr>
          <w:rFonts w:ascii="ＭＳ 明朝" w:hAnsi="ＭＳ 明朝" w:hint="eastAsia"/>
        </w:rPr>
        <w:t>（１）</w:t>
      </w:r>
      <w:r w:rsidRPr="00747D70">
        <w:rPr>
          <w:rFonts w:ascii="ＭＳ 明朝" w:hAnsi="ＭＳ 明朝" w:hint="eastAsia"/>
          <w:color w:val="FF0000"/>
          <w:u w:val="single"/>
        </w:rPr>
        <w:t>通常の事業の実施地域を越える地点から片道○○キロメートル以下　　○円</w:t>
      </w:r>
    </w:p>
    <w:p w:rsidR="00246BB2" w:rsidRPr="00246BB2" w:rsidRDefault="00246BB2" w:rsidP="00051365">
      <w:pPr>
        <w:autoSpaceDE w:val="0"/>
        <w:autoSpaceDN w:val="0"/>
        <w:ind w:left="826" w:hangingChars="300" w:hanging="826"/>
        <w:jc w:val="left"/>
        <w:rPr>
          <w:rFonts w:ascii="ＭＳ 明朝" w:hAnsi="ＭＳ 明朝"/>
        </w:rPr>
      </w:pPr>
      <w:r>
        <w:rPr>
          <w:rFonts w:ascii="ＭＳ 明朝" w:hAnsi="ＭＳ 明朝" w:hint="eastAsia"/>
        </w:rPr>
        <w:t xml:space="preserve">　</w:t>
      </w:r>
      <w:r w:rsidRPr="00246BB2">
        <w:rPr>
          <w:rFonts w:ascii="ＭＳ 明朝" w:hAnsi="ＭＳ 明朝" w:hint="eastAsia"/>
        </w:rPr>
        <w:t>（２）</w:t>
      </w:r>
      <w:r w:rsidRPr="00747D70">
        <w:rPr>
          <w:rFonts w:ascii="ＭＳ 明朝" w:hAnsi="ＭＳ 明朝" w:hint="eastAsia"/>
          <w:color w:val="FF0000"/>
          <w:u w:val="single"/>
        </w:rPr>
        <w:t>通常の事業の実施地域を越える地点から片道○○キロメートルを超える場合は、○円に１キロメートル増すごとに○円ずつ加算した額とする。</w:t>
      </w:r>
    </w:p>
    <w:p w:rsidR="00246BB2" w:rsidRPr="00246BB2" w:rsidRDefault="00246BB2" w:rsidP="00051365">
      <w:pPr>
        <w:autoSpaceDE w:val="0"/>
        <w:autoSpaceDN w:val="0"/>
        <w:ind w:left="275" w:hangingChars="100" w:hanging="275"/>
        <w:jc w:val="left"/>
        <w:rPr>
          <w:rFonts w:ascii="ＭＳ 明朝" w:hAnsi="ＭＳ 明朝"/>
        </w:rPr>
      </w:pPr>
      <w:r w:rsidRPr="00246BB2">
        <w:rPr>
          <w:rFonts w:ascii="ＭＳ 明朝" w:hAnsi="ＭＳ 明朝" w:hint="eastAsia"/>
        </w:rPr>
        <w:t>３　前各項の費用の支払を受ける場合は、利用者（障害児の場合はその保護者）に対して事前に説明をした上で、支払に同意する旨の文書に記名押印を受けることとする。</w:t>
      </w:r>
    </w:p>
    <w:p w:rsidR="00246BB2" w:rsidRPr="00246BB2" w:rsidRDefault="00246BB2" w:rsidP="00051365">
      <w:pPr>
        <w:autoSpaceDE w:val="0"/>
        <w:autoSpaceDN w:val="0"/>
        <w:ind w:left="826" w:hangingChars="300" w:hanging="826"/>
        <w:jc w:val="left"/>
        <w:rPr>
          <w:rFonts w:ascii="ＭＳ 明朝" w:hAnsi="ＭＳ 明朝"/>
        </w:rPr>
      </w:pP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（通常の事業の実施地域）</w:t>
      </w: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第９条　通常の事業の実施地域は、</w:t>
      </w:r>
      <w:r w:rsidRPr="00051365">
        <w:rPr>
          <w:rFonts w:ascii="ＭＳ 明朝" w:hAnsi="ＭＳ 明朝" w:hint="eastAsia"/>
          <w:color w:val="FF0000"/>
          <w:u w:val="single"/>
        </w:rPr>
        <w:t>名古屋市全域</w:t>
      </w:r>
      <w:r w:rsidRPr="00246BB2">
        <w:rPr>
          <w:rFonts w:ascii="ＭＳ 明朝" w:hAnsi="ＭＳ 明朝" w:hint="eastAsia"/>
        </w:rPr>
        <w:t>とする。</w:t>
      </w:r>
    </w:p>
    <w:p w:rsidR="00246BB2" w:rsidRPr="00246BB2" w:rsidRDefault="00246BB2" w:rsidP="00051365">
      <w:pPr>
        <w:autoSpaceDE w:val="0"/>
        <w:autoSpaceDN w:val="0"/>
        <w:ind w:left="826" w:hangingChars="300" w:hanging="826"/>
        <w:jc w:val="left"/>
        <w:rPr>
          <w:rFonts w:ascii="ＭＳ 明朝" w:hAnsi="ＭＳ 明朝"/>
        </w:rPr>
      </w:pP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（緊急時における対応方法）</w:t>
      </w:r>
    </w:p>
    <w:p w:rsidR="00246BB2" w:rsidRPr="00246BB2" w:rsidRDefault="004C19FF" w:rsidP="00051365">
      <w:pPr>
        <w:autoSpaceDE w:val="0"/>
        <w:autoSpaceDN w:val="0"/>
        <w:ind w:left="275" w:hangingChars="100" w:hanging="275"/>
        <w:jc w:val="left"/>
        <w:rPr>
          <w:rFonts w:ascii="ＭＳ 明朝" w:hAnsi="ＭＳ 明朝"/>
        </w:rPr>
      </w:pPr>
      <w:r>
        <w:rPr>
          <w:rFonts w:ascii="ＭＳ 明朝" w:hAnsi="ＭＳ 明朝" w:hint="eastAsia"/>
        </w:rPr>
        <w:t>第1</w:t>
      </w:r>
      <w:r>
        <w:rPr>
          <w:rFonts w:ascii="ＭＳ 明朝" w:hAnsi="ＭＳ 明朝"/>
        </w:rPr>
        <w:t>0</w:t>
      </w:r>
      <w:r w:rsidR="00246BB2" w:rsidRPr="00246BB2">
        <w:rPr>
          <w:rFonts w:ascii="ＭＳ 明朝" w:hAnsi="ＭＳ 明朝" w:hint="eastAsia"/>
        </w:rPr>
        <w:t>条　従業者は、移動支援の提供を行っているときに、利用者等に症状の急変その他緊急の事態が生じた時には、速やかに医療機関への連絡を行う等の措置を講ずるとともに、管理者へ報告しなければならない。</w:t>
      </w:r>
    </w:p>
    <w:p w:rsidR="00246BB2" w:rsidRPr="00246BB2" w:rsidRDefault="00246BB2" w:rsidP="00051365">
      <w:pPr>
        <w:autoSpaceDE w:val="0"/>
        <w:autoSpaceDN w:val="0"/>
        <w:ind w:left="826" w:hangingChars="300" w:hanging="826"/>
        <w:jc w:val="left"/>
        <w:rPr>
          <w:rFonts w:ascii="ＭＳ 明朝" w:hAnsi="ＭＳ 明朝"/>
        </w:rPr>
      </w:pP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（苦情解決）</w:t>
      </w:r>
    </w:p>
    <w:p w:rsidR="00246BB2" w:rsidRPr="00246BB2" w:rsidRDefault="004C19FF" w:rsidP="00051365">
      <w:pPr>
        <w:autoSpaceDE w:val="0"/>
        <w:autoSpaceDN w:val="0"/>
        <w:ind w:left="275" w:hangingChars="100" w:hanging="275"/>
        <w:jc w:val="left"/>
        <w:rPr>
          <w:rFonts w:ascii="ＭＳ 明朝" w:hAnsi="ＭＳ 明朝"/>
        </w:rPr>
      </w:pPr>
      <w:r>
        <w:rPr>
          <w:rFonts w:ascii="ＭＳ 明朝" w:hAnsi="ＭＳ 明朝" w:hint="eastAsia"/>
        </w:rPr>
        <w:t>第1</w:t>
      </w:r>
      <w:r>
        <w:rPr>
          <w:rFonts w:ascii="ＭＳ 明朝" w:hAnsi="ＭＳ 明朝"/>
        </w:rPr>
        <w:t>1</w:t>
      </w:r>
      <w:r w:rsidR="00246BB2" w:rsidRPr="00246BB2">
        <w:rPr>
          <w:rFonts w:ascii="ＭＳ 明朝" w:hAnsi="ＭＳ 明朝" w:hint="eastAsia"/>
        </w:rPr>
        <w:t>条　提供した移動支援に関する利用者等からの苦情に迅速かつ適切に対応するために、苦情を受け付けるための窓口を設置するものとする。</w:t>
      </w:r>
    </w:p>
    <w:p w:rsidR="004C19FF" w:rsidRDefault="00246BB2" w:rsidP="00051365">
      <w:pPr>
        <w:autoSpaceDE w:val="0"/>
        <w:autoSpaceDN w:val="0"/>
        <w:ind w:left="275" w:hangingChars="100" w:hanging="275"/>
        <w:jc w:val="left"/>
        <w:rPr>
          <w:rFonts w:ascii="ＭＳ 明朝" w:hAnsi="ＭＳ 明朝"/>
        </w:rPr>
      </w:pPr>
      <w:r w:rsidRPr="00246BB2">
        <w:rPr>
          <w:rFonts w:ascii="ＭＳ 明朝" w:hAnsi="ＭＳ 明朝" w:hint="eastAsia"/>
        </w:rPr>
        <w:t>２　提供したサービスに関し、名古屋市が行う文書その他の物件の提出もしくは提示の求め又は名古屋市の職員からの質問もしくは照会に応じ、利用者からの苦情に関して名古屋市が行う調査に協力するとともに、名古屋市からの指導又は助言を受けた場合は、当該指導又は助言に従って必要な改善を行うものとする。</w:t>
      </w:r>
    </w:p>
    <w:p w:rsidR="00246BB2" w:rsidRPr="00246BB2" w:rsidRDefault="00246BB2" w:rsidP="00051365">
      <w:pPr>
        <w:autoSpaceDE w:val="0"/>
        <w:autoSpaceDN w:val="0"/>
        <w:ind w:left="275" w:hangingChars="100" w:hanging="275"/>
        <w:jc w:val="left"/>
        <w:rPr>
          <w:rFonts w:ascii="ＭＳ 明朝" w:hAnsi="ＭＳ 明朝"/>
        </w:rPr>
      </w:pPr>
      <w:r w:rsidRPr="00246BB2">
        <w:rPr>
          <w:rFonts w:ascii="ＭＳ 明朝" w:hAnsi="ＭＳ 明朝" w:hint="eastAsia"/>
        </w:rPr>
        <w:t>３　社会福祉法（昭和26年</w:t>
      </w:r>
      <w:r w:rsidR="00051365">
        <w:rPr>
          <w:rFonts w:ascii="ＭＳ 明朝" w:hAnsi="ＭＳ 明朝" w:hint="eastAsia"/>
        </w:rPr>
        <w:t>３</w:t>
      </w:r>
      <w:r w:rsidRPr="00246BB2">
        <w:rPr>
          <w:rFonts w:ascii="ＭＳ 明朝" w:hAnsi="ＭＳ 明朝" w:hint="eastAsia"/>
        </w:rPr>
        <w:t>月29日法律第45号）第83条に規定する運営適正化委員会が同法第85条の規定により行う調査又は斡旋にできる限り協力するものとする。</w:t>
      </w:r>
    </w:p>
    <w:p w:rsidR="00246BB2" w:rsidRPr="004C19FF" w:rsidRDefault="00246BB2" w:rsidP="00051365">
      <w:pPr>
        <w:autoSpaceDE w:val="0"/>
        <w:autoSpaceDN w:val="0"/>
        <w:ind w:left="826" w:hangingChars="300" w:hanging="826"/>
        <w:jc w:val="left"/>
        <w:rPr>
          <w:rFonts w:ascii="ＭＳ 明朝" w:hAnsi="ＭＳ 明朝"/>
        </w:rPr>
      </w:pP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（その他運営に関する重要事項）</w:t>
      </w:r>
    </w:p>
    <w:p w:rsidR="00246BB2" w:rsidRPr="00246BB2" w:rsidRDefault="004C19FF" w:rsidP="00051365">
      <w:pPr>
        <w:autoSpaceDE w:val="0"/>
        <w:autoSpaceDN w:val="0"/>
        <w:ind w:left="275" w:hangingChars="100" w:hanging="275"/>
        <w:jc w:val="left"/>
        <w:rPr>
          <w:rFonts w:ascii="ＭＳ 明朝" w:hAnsi="ＭＳ 明朝"/>
        </w:rPr>
      </w:pPr>
      <w:r>
        <w:rPr>
          <w:rFonts w:ascii="ＭＳ 明朝" w:hAnsi="ＭＳ 明朝" w:hint="eastAsia"/>
        </w:rPr>
        <w:t>第1</w:t>
      </w:r>
      <w:r>
        <w:rPr>
          <w:rFonts w:ascii="ＭＳ 明朝" w:hAnsi="ＭＳ 明朝"/>
        </w:rPr>
        <w:t>2</w:t>
      </w:r>
      <w:r w:rsidR="00246BB2" w:rsidRPr="00246BB2">
        <w:rPr>
          <w:rFonts w:ascii="ＭＳ 明朝" w:hAnsi="ＭＳ 明朝" w:hint="eastAsia"/>
        </w:rPr>
        <w:t>条　事業所は、利用者等に対して適切な移動支援を提供するため、従業者</w:t>
      </w:r>
      <w:r w:rsidR="00246BB2" w:rsidRPr="00246BB2">
        <w:rPr>
          <w:rFonts w:ascii="ＭＳ 明朝" w:hAnsi="ＭＳ 明朝" w:hint="eastAsia"/>
        </w:rPr>
        <w:lastRenderedPageBreak/>
        <w:t>の勤務体制を整備するとともに、従業者の資質の向上を図るため、研修の機会を次のとおり設けるものとする。</w:t>
      </w: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 xml:space="preserve">　　（１）採用時研修　</w:t>
      </w:r>
      <w:r w:rsidRPr="004C19FF">
        <w:rPr>
          <w:rFonts w:ascii="ＭＳ 明朝" w:hAnsi="ＭＳ 明朝" w:hint="eastAsia"/>
          <w:color w:val="FF0000"/>
          <w:u w:val="single"/>
        </w:rPr>
        <w:t>採用後○ヶ月</w:t>
      </w: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 xml:space="preserve">　　（２）継続研修　　</w:t>
      </w:r>
      <w:r w:rsidRPr="004C19FF">
        <w:rPr>
          <w:rFonts w:ascii="ＭＳ 明朝" w:hAnsi="ＭＳ 明朝" w:hint="eastAsia"/>
          <w:color w:val="FF0000"/>
          <w:u w:val="single"/>
        </w:rPr>
        <w:t>年○回</w:t>
      </w:r>
    </w:p>
    <w:p w:rsidR="00246BB2" w:rsidRPr="00246BB2" w:rsidRDefault="00246BB2" w:rsidP="00051365">
      <w:pPr>
        <w:autoSpaceDE w:val="0"/>
        <w:autoSpaceDN w:val="0"/>
        <w:ind w:left="826" w:hangingChars="300" w:hanging="826"/>
        <w:jc w:val="left"/>
        <w:rPr>
          <w:rFonts w:ascii="ＭＳ 明朝" w:hAnsi="ＭＳ 明朝"/>
        </w:rPr>
      </w:pPr>
      <w:r w:rsidRPr="00246BB2">
        <w:rPr>
          <w:rFonts w:ascii="ＭＳ 明朝" w:hAnsi="ＭＳ 明朝" w:hint="eastAsia"/>
        </w:rPr>
        <w:t>２　従業者は、業務上知り得た利用者又はその家族の秘密を保持する。</w:t>
      </w:r>
    </w:p>
    <w:p w:rsidR="004C19FF" w:rsidRDefault="00246BB2" w:rsidP="00051365">
      <w:pPr>
        <w:autoSpaceDE w:val="0"/>
        <w:autoSpaceDN w:val="0"/>
        <w:ind w:left="275" w:hangingChars="100" w:hanging="275"/>
        <w:jc w:val="left"/>
        <w:rPr>
          <w:rFonts w:ascii="ＭＳ 明朝" w:hAnsi="ＭＳ 明朝"/>
        </w:rPr>
      </w:pPr>
      <w:r w:rsidRPr="00246BB2">
        <w:rPr>
          <w:rFonts w:ascii="ＭＳ 明朝" w:hAnsi="ＭＳ 明朝" w:hint="eastAsia"/>
        </w:rPr>
        <w:t>３　従業者は、業務上知り得た利用者又はその家族の秘密を保持するために、従業者でなくなった後もこれらの秘密を保持するべき旨を、従業者との雇用契約の内容に含むものとする。</w:t>
      </w:r>
    </w:p>
    <w:p w:rsidR="00246BB2" w:rsidRPr="00246BB2" w:rsidRDefault="00246BB2" w:rsidP="00051365">
      <w:pPr>
        <w:autoSpaceDE w:val="0"/>
        <w:autoSpaceDN w:val="0"/>
        <w:ind w:left="275" w:hangingChars="100" w:hanging="275"/>
        <w:jc w:val="left"/>
        <w:rPr>
          <w:rFonts w:ascii="ＭＳ 明朝" w:hAnsi="ＭＳ 明朝"/>
        </w:rPr>
      </w:pPr>
      <w:r w:rsidRPr="00246BB2">
        <w:rPr>
          <w:rFonts w:ascii="ＭＳ 明朝" w:hAnsi="ＭＳ 明朝" w:hint="eastAsia"/>
        </w:rPr>
        <w:t>４　この規程に定める事項の他、運営に関する重要事項は</w:t>
      </w:r>
      <w:r w:rsidR="00051365">
        <w:rPr>
          <w:rFonts w:ascii="ＭＳ 明朝" w:hAnsi="ＭＳ 明朝" w:hint="eastAsia"/>
          <w:color w:val="FF0000"/>
          <w:u w:val="single"/>
        </w:rPr>
        <w:t>○○</w:t>
      </w:r>
      <w:r w:rsidR="00051365" w:rsidRPr="00246BB2">
        <w:rPr>
          <w:rFonts w:ascii="ＭＳ 明朝" w:hAnsi="ＭＳ 明朝" w:hint="eastAsia"/>
          <w:color w:val="FF0000"/>
          <w:u w:val="single"/>
        </w:rPr>
        <w:t>法人</w:t>
      </w:r>
      <w:r w:rsidRPr="00246BB2">
        <w:rPr>
          <w:rFonts w:ascii="ＭＳ 明朝" w:hAnsi="ＭＳ 明朝" w:hint="eastAsia"/>
        </w:rPr>
        <w:t>と事業所の管理者との協議に基づいて定めるものとする。</w:t>
      </w:r>
    </w:p>
    <w:p w:rsidR="00246BB2" w:rsidRDefault="000F20B3" w:rsidP="00051365">
      <w:pPr>
        <w:autoSpaceDE w:val="0"/>
        <w:autoSpaceDN w:val="0"/>
        <w:ind w:left="826" w:hangingChars="300" w:hanging="826"/>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65408" behindDoc="0" locked="0" layoutInCell="1" allowOverlap="1" wp14:anchorId="5549CF6D" wp14:editId="0BA7698F">
                <wp:simplePos x="0" y="0"/>
                <wp:positionH relativeFrom="column">
                  <wp:posOffset>180340</wp:posOffset>
                </wp:positionH>
                <wp:positionV relativeFrom="paragraph">
                  <wp:posOffset>127635</wp:posOffset>
                </wp:positionV>
                <wp:extent cx="5789930" cy="735330"/>
                <wp:effectExtent l="0" t="0" r="2032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35330"/>
                        </a:xfrm>
                        <a:prstGeom prst="rect">
                          <a:avLst/>
                        </a:prstGeom>
                        <a:solidFill>
                          <a:srgbClr val="FFFFFF"/>
                        </a:solidFill>
                        <a:ln w="9525">
                          <a:solidFill>
                            <a:srgbClr val="000000"/>
                          </a:solidFill>
                          <a:prstDash val="dash"/>
                          <a:miter lim="800000"/>
                          <a:headEnd/>
                          <a:tailEnd/>
                        </a:ln>
                      </wps:spPr>
                      <wps:txbx>
                        <w:txbxContent>
                          <w:p w:rsidR="000F20B3" w:rsidRPr="00686344" w:rsidRDefault="000F20B3" w:rsidP="000F20B3">
                            <w:pPr>
                              <w:wordWrap w:val="0"/>
                              <w:jc w:val="left"/>
                              <w:rPr>
                                <w:rFonts w:ascii="ＭＳ 明朝" w:hAnsi="ＭＳ 明朝"/>
                                <w:sz w:val="21"/>
                                <w:szCs w:val="21"/>
                              </w:rPr>
                            </w:pPr>
                            <w:r w:rsidRPr="00686344">
                              <w:rPr>
                                <w:rFonts w:ascii="ＭＳ 明朝" w:hAnsi="ＭＳ 明朝" w:hint="eastAsia"/>
                                <w:sz w:val="21"/>
                                <w:szCs w:val="21"/>
                              </w:rPr>
                              <w:t>第1項は、事業所として実施を計画する研修内容を記載する。なお、利用者の障害の特性</w:t>
                            </w:r>
                            <w:r>
                              <w:rPr>
                                <w:rFonts w:ascii="ＭＳ 明朝" w:hAnsi="ＭＳ 明朝" w:hint="eastAsia"/>
                                <w:sz w:val="21"/>
                                <w:szCs w:val="21"/>
                              </w:rPr>
                              <w:t>に関する理解を深めるために必要な研修の実施は、名古屋市独自の</w:t>
                            </w:r>
                            <w:r w:rsidRPr="00686344">
                              <w:rPr>
                                <w:rFonts w:ascii="ＭＳ 明朝" w:hAnsi="ＭＳ 明朝" w:hint="eastAsia"/>
                                <w:sz w:val="21"/>
                                <w:szCs w:val="21"/>
                              </w:rPr>
                              <w:t>基準に基づくものである。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9CF6D" id="テキスト ボックス 5" o:spid="_x0000_s1028" type="#_x0000_t202" style="position:absolute;left:0;text-align:left;margin-left:14.2pt;margin-top:10.05pt;width:455.9pt;height:5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">
                <v:stroke dashstyle="dash"/>
                <v:textbox inset="5.85pt,.7pt,5.85pt,.7pt">
                  <w:txbxContent>
                    <w:p w:rsidR="000F20B3" w:rsidRPr="00686344" w:rsidRDefault="000F20B3" w:rsidP="000F20B3">
                      <w:pPr>
                        <w:wordWrap w:val="0"/>
                        <w:jc w:val="left"/>
                        <w:rPr>
                          <w:rFonts w:ascii="ＭＳ 明朝" w:hAnsi="ＭＳ 明朝"/>
                          <w:sz w:val="21"/>
                          <w:szCs w:val="21"/>
                        </w:rPr>
                      </w:pPr>
                      <w:r w:rsidRPr="00686344">
                        <w:rPr>
                          <w:rFonts w:ascii="ＭＳ 明朝" w:hAnsi="ＭＳ 明朝" w:hint="eastAsia"/>
                          <w:sz w:val="21"/>
                          <w:szCs w:val="21"/>
                        </w:rPr>
                        <w:t>第1項は、事業所として実施を計画する研修内容を記載する。なお、利用者の障害の特性</w:t>
                      </w:r>
                      <w:r>
                        <w:rPr>
                          <w:rFonts w:ascii="ＭＳ 明朝" w:hAnsi="ＭＳ 明朝" w:hint="eastAsia"/>
                          <w:sz w:val="21"/>
                          <w:szCs w:val="21"/>
                        </w:rPr>
                        <w:t>に関する理解を深めるために必要な研修の実施は、名古屋市独自の</w:t>
                      </w:r>
                      <w:r w:rsidRPr="00686344">
                        <w:rPr>
                          <w:rFonts w:ascii="ＭＳ 明朝" w:hAnsi="ＭＳ 明朝" w:hint="eastAsia"/>
                          <w:sz w:val="21"/>
                          <w:szCs w:val="21"/>
                        </w:rPr>
                        <w:t>基準に基づくものである。</w:t>
                      </w:r>
                    </w:p>
                  </w:txbxContent>
                </v:textbox>
              </v:shape>
            </w:pict>
          </mc:Fallback>
        </mc:AlternateContent>
      </w:r>
    </w:p>
    <w:p w:rsidR="000F20B3" w:rsidRDefault="000F20B3" w:rsidP="00051365">
      <w:pPr>
        <w:autoSpaceDE w:val="0"/>
        <w:autoSpaceDN w:val="0"/>
        <w:ind w:left="826" w:hangingChars="300" w:hanging="826"/>
        <w:jc w:val="left"/>
        <w:rPr>
          <w:rFonts w:ascii="ＭＳ 明朝" w:hAnsi="ＭＳ 明朝"/>
        </w:rPr>
      </w:pPr>
    </w:p>
    <w:p w:rsidR="000F20B3" w:rsidRDefault="000F20B3" w:rsidP="00051365">
      <w:pPr>
        <w:autoSpaceDE w:val="0"/>
        <w:autoSpaceDN w:val="0"/>
        <w:ind w:left="826" w:hangingChars="300" w:hanging="826"/>
        <w:jc w:val="left"/>
        <w:rPr>
          <w:rFonts w:ascii="ＭＳ 明朝" w:hAnsi="ＭＳ 明朝"/>
        </w:rPr>
      </w:pPr>
    </w:p>
    <w:p w:rsidR="000F20B3" w:rsidRDefault="000F20B3" w:rsidP="00051365">
      <w:pPr>
        <w:autoSpaceDE w:val="0"/>
        <w:autoSpaceDN w:val="0"/>
        <w:ind w:left="826" w:hangingChars="300" w:hanging="826"/>
        <w:jc w:val="left"/>
        <w:rPr>
          <w:rFonts w:ascii="ＭＳ 明朝" w:hAnsi="ＭＳ 明朝"/>
        </w:rPr>
      </w:pPr>
    </w:p>
    <w:p w:rsidR="000F20B3" w:rsidRPr="004C19FF" w:rsidRDefault="000F20B3" w:rsidP="00051365">
      <w:pPr>
        <w:autoSpaceDE w:val="0"/>
        <w:autoSpaceDN w:val="0"/>
        <w:ind w:left="826" w:hangingChars="300" w:hanging="826"/>
        <w:jc w:val="left"/>
        <w:rPr>
          <w:rFonts w:ascii="ＭＳ 明朝" w:hAnsi="ＭＳ 明朝"/>
        </w:rPr>
      </w:pPr>
    </w:p>
    <w:p w:rsidR="00246BB2" w:rsidRPr="00246BB2" w:rsidRDefault="00246BB2" w:rsidP="00051365">
      <w:pPr>
        <w:autoSpaceDE w:val="0"/>
        <w:autoSpaceDN w:val="0"/>
        <w:ind w:leftChars="300" w:left="826"/>
        <w:jc w:val="left"/>
        <w:rPr>
          <w:rFonts w:ascii="ＭＳ 明朝" w:hAnsi="ＭＳ 明朝"/>
        </w:rPr>
      </w:pPr>
      <w:r w:rsidRPr="00246BB2">
        <w:rPr>
          <w:rFonts w:ascii="ＭＳ 明朝" w:hAnsi="ＭＳ 明朝" w:hint="eastAsia"/>
        </w:rPr>
        <w:t>附則</w:t>
      </w:r>
    </w:p>
    <w:p w:rsidR="00246BB2" w:rsidRPr="00246BB2" w:rsidRDefault="004C19FF" w:rsidP="00051365">
      <w:pPr>
        <w:autoSpaceDE w:val="0"/>
        <w:autoSpaceDN w:val="0"/>
        <w:ind w:left="826" w:hangingChars="300" w:hanging="826"/>
        <w:jc w:val="left"/>
        <w:rPr>
          <w:rFonts w:ascii="ＭＳ 明朝" w:hAnsi="ＭＳ 明朝"/>
        </w:rPr>
      </w:pPr>
      <w:r>
        <w:rPr>
          <w:rFonts w:ascii="ＭＳ 明朝" w:hAnsi="ＭＳ 明朝" w:hint="eastAsia"/>
        </w:rPr>
        <w:t xml:space="preserve">　この規程は、</w:t>
      </w:r>
      <w:r w:rsidRPr="004C19FF">
        <w:rPr>
          <w:rFonts w:ascii="ＭＳ 明朝" w:hAnsi="ＭＳ 明朝" w:hint="eastAsia"/>
          <w:color w:val="FF0000"/>
          <w:u w:val="single"/>
        </w:rPr>
        <w:t>令和</w:t>
      </w:r>
      <w:r w:rsidR="00246BB2" w:rsidRPr="004C19FF">
        <w:rPr>
          <w:rFonts w:ascii="ＭＳ 明朝" w:hAnsi="ＭＳ 明朝" w:hint="eastAsia"/>
          <w:color w:val="FF0000"/>
          <w:u w:val="single"/>
        </w:rPr>
        <w:t>○年○月○日</w:t>
      </w:r>
      <w:r w:rsidR="00246BB2" w:rsidRPr="00246BB2">
        <w:rPr>
          <w:rFonts w:ascii="ＭＳ 明朝" w:hAnsi="ＭＳ 明朝" w:hint="eastAsia"/>
        </w:rPr>
        <w:t>から施行する。</w:t>
      </w:r>
    </w:p>
    <w:p w:rsidR="00246BB2" w:rsidRPr="00246BB2" w:rsidRDefault="00246BB2" w:rsidP="00051365">
      <w:pPr>
        <w:autoSpaceDE w:val="0"/>
        <w:autoSpaceDN w:val="0"/>
        <w:jc w:val="left"/>
        <w:rPr>
          <w:rFonts w:ascii="ＭＳ 明朝" w:hAnsi="ＭＳ 明朝"/>
        </w:rPr>
      </w:pPr>
    </w:p>
    <w:sectPr w:rsidR="00246BB2" w:rsidRPr="00246BB2" w:rsidSect="008569F7">
      <w:footerReference w:type="default" r:id="rId8"/>
      <w:pgSz w:w="11906" w:h="16838" w:code="9"/>
      <w:pgMar w:top="1134" w:right="1134" w:bottom="1134" w:left="1134" w:header="283" w:footer="283" w:gutter="0"/>
      <w:cols w:space="425"/>
      <w:docGrid w:type="linesAndChars" w:linePitch="383"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BA" w:rsidRDefault="006C01BA">
      <w:r>
        <w:separator/>
      </w:r>
    </w:p>
  </w:endnote>
  <w:endnote w:type="continuationSeparator" w:id="0">
    <w:p w:rsidR="006C01BA" w:rsidRDefault="006C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C2" w:rsidRPr="0007279F" w:rsidRDefault="00B77CC2" w:rsidP="0007279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BA" w:rsidRDefault="006C01BA">
      <w:r>
        <w:separator/>
      </w:r>
    </w:p>
  </w:footnote>
  <w:footnote w:type="continuationSeparator" w:id="0">
    <w:p w:rsidR="006C01BA" w:rsidRDefault="006C0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1209E"/>
    <w:multiLevelType w:val="hybridMultilevel"/>
    <w:tmpl w:val="DA4AF4EC"/>
    <w:lvl w:ilvl="0" w:tplc="00BEB56E">
      <w:start w:val="1"/>
      <w:numFmt w:val="decimal"/>
      <w:lvlText w:val="(%1)"/>
      <w:lvlJc w:val="left"/>
      <w:pPr>
        <w:ind w:left="960" w:hanging="720"/>
      </w:pPr>
      <w:rPr>
        <w:rFonts w:hint="default"/>
        <w:color w:val="auto"/>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CBC57A5"/>
    <w:multiLevelType w:val="hybridMultilevel"/>
    <w:tmpl w:val="1182F5DC"/>
    <w:lvl w:ilvl="0" w:tplc="8580ED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38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F7"/>
    <w:rsid w:val="00032717"/>
    <w:rsid w:val="00042760"/>
    <w:rsid w:val="00042A0D"/>
    <w:rsid w:val="00051365"/>
    <w:rsid w:val="00072258"/>
    <w:rsid w:val="0007279F"/>
    <w:rsid w:val="000765A0"/>
    <w:rsid w:val="000B0A53"/>
    <w:rsid w:val="000B7370"/>
    <w:rsid w:val="000C2CBC"/>
    <w:rsid w:val="000C6667"/>
    <w:rsid w:val="000D3205"/>
    <w:rsid w:val="000D70EE"/>
    <w:rsid w:val="000E45C0"/>
    <w:rsid w:val="000E5F43"/>
    <w:rsid w:val="000F0CBD"/>
    <w:rsid w:val="000F20B3"/>
    <w:rsid w:val="000F69B1"/>
    <w:rsid w:val="0010662A"/>
    <w:rsid w:val="001132F1"/>
    <w:rsid w:val="00114A2F"/>
    <w:rsid w:val="001221B4"/>
    <w:rsid w:val="00126E41"/>
    <w:rsid w:val="00127C6D"/>
    <w:rsid w:val="00130794"/>
    <w:rsid w:val="001467ED"/>
    <w:rsid w:val="00150405"/>
    <w:rsid w:val="001627F7"/>
    <w:rsid w:val="001720C1"/>
    <w:rsid w:val="001745DD"/>
    <w:rsid w:val="001753C5"/>
    <w:rsid w:val="00181991"/>
    <w:rsid w:val="00184454"/>
    <w:rsid w:val="00197BCA"/>
    <w:rsid w:val="001A7F69"/>
    <w:rsid w:val="001B59ED"/>
    <w:rsid w:val="001B72BC"/>
    <w:rsid w:val="001D6159"/>
    <w:rsid w:val="001D7C1B"/>
    <w:rsid w:val="001E5A9C"/>
    <w:rsid w:val="001F1A06"/>
    <w:rsid w:val="001F705E"/>
    <w:rsid w:val="0020008C"/>
    <w:rsid w:val="00201BFA"/>
    <w:rsid w:val="00205AA0"/>
    <w:rsid w:val="00212800"/>
    <w:rsid w:val="00213612"/>
    <w:rsid w:val="00215D9D"/>
    <w:rsid w:val="00217E10"/>
    <w:rsid w:val="00220484"/>
    <w:rsid w:val="00221D04"/>
    <w:rsid w:val="00226824"/>
    <w:rsid w:val="00227102"/>
    <w:rsid w:val="002441F7"/>
    <w:rsid w:val="00245690"/>
    <w:rsid w:val="002456CB"/>
    <w:rsid w:val="00245AA1"/>
    <w:rsid w:val="0024676A"/>
    <w:rsid w:val="00246BB2"/>
    <w:rsid w:val="00254E9A"/>
    <w:rsid w:val="002554A2"/>
    <w:rsid w:val="002823C7"/>
    <w:rsid w:val="00293BD5"/>
    <w:rsid w:val="002966A6"/>
    <w:rsid w:val="002A027E"/>
    <w:rsid w:val="002A0AB2"/>
    <w:rsid w:val="002B1199"/>
    <w:rsid w:val="002B3DCB"/>
    <w:rsid w:val="002B4203"/>
    <w:rsid w:val="002B4784"/>
    <w:rsid w:val="002B747E"/>
    <w:rsid w:val="002C0D37"/>
    <w:rsid w:val="002C4222"/>
    <w:rsid w:val="002C5CF8"/>
    <w:rsid w:val="002D11B4"/>
    <w:rsid w:val="002D27D3"/>
    <w:rsid w:val="002F3220"/>
    <w:rsid w:val="002F37D9"/>
    <w:rsid w:val="002F5D06"/>
    <w:rsid w:val="00315D45"/>
    <w:rsid w:val="0032033A"/>
    <w:rsid w:val="00322C60"/>
    <w:rsid w:val="003273C2"/>
    <w:rsid w:val="00334BD6"/>
    <w:rsid w:val="00336F7E"/>
    <w:rsid w:val="003379DE"/>
    <w:rsid w:val="00341E11"/>
    <w:rsid w:val="00353132"/>
    <w:rsid w:val="00357F94"/>
    <w:rsid w:val="00361BF1"/>
    <w:rsid w:val="00362396"/>
    <w:rsid w:val="00362DEF"/>
    <w:rsid w:val="003745CE"/>
    <w:rsid w:val="0037517D"/>
    <w:rsid w:val="003851FC"/>
    <w:rsid w:val="00387AE6"/>
    <w:rsid w:val="00391ECE"/>
    <w:rsid w:val="00393807"/>
    <w:rsid w:val="003A34B3"/>
    <w:rsid w:val="003A4CFD"/>
    <w:rsid w:val="003A5C48"/>
    <w:rsid w:val="003B0F36"/>
    <w:rsid w:val="003B652A"/>
    <w:rsid w:val="003C02CF"/>
    <w:rsid w:val="003C422A"/>
    <w:rsid w:val="003D6B35"/>
    <w:rsid w:val="003D7417"/>
    <w:rsid w:val="003D7DD7"/>
    <w:rsid w:val="003E7840"/>
    <w:rsid w:val="003E7883"/>
    <w:rsid w:val="003F4D36"/>
    <w:rsid w:val="003F7681"/>
    <w:rsid w:val="003F78F5"/>
    <w:rsid w:val="00400C10"/>
    <w:rsid w:val="0040249D"/>
    <w:rsid w:val="00403407"/>
    <w:rsid w:val="00424DC9"/>
    <w:rsid w:val="00424E9E"/>
    <w:rsid w:val="00426CA4"/>
    <w:rsid w:val="004339E5"/>
    <w:rsid w:val="004450F7"/>
    <w:rsid w:val="00446821"/>
    <w:rsid w:val="00453399"/>
    <w:rsid w:val="00460B02"/>
    <w:rsid w:val="00476F52"/>
    <w:rsid w:val="004A5840"/>
    <w:rsid w:val="004A6E75"/>
    <w:rsid w:val="004A74D7"/>
    <w:rsid w:val="004B42FE"/>
    <w:rsid w:val="004B7286"/>
    <w:rsid w:val="004C19FF"/>
    <w:rsid w:val="004C1BB3"/>
    <w:rsid w:val="004C6177"/>
    <w:rsid w:val="004C6432"/>
    <w:rsid w:val="004C7059"/>
    <w:rsid w:val="004D17DF"/>
    <w:rsid w:val="004E07BC"/>
    <w:rsid w:val="004E6216"/>
    <w:rsid w:val="004E6AD8"/>
    <w:rsid w:val="004F3545"/>
    <w:rsid w:val="004F3E9E"/>
    <w:rsid w:val="004F595C"/>
    <w:rsid w:val="004F7EF1"/>
    <w:rsid w:val="005069A6"/>
    <w:rsid w:val="00514496"/>
    <w:rsid w:val="005174FE"/>
    <w:rsid w:val="00521BB9"/>
    <w:rsid w:val="00526AA9"/>
    <w:rsid w:val="005332EB"/>
    <w:rsid w:val="00535369"/>
    <w:rsid w:val="00535663"/>
    <w:rsid w:val="00540F44"/>
    <w:rsid w:val="00551FE4"/>
    <w:rsid w:val="00554CF3"/>
    <w:rsid w:val="00556FB3"/>
    <w:rsid w:val="00557497"/>
    <w:rsid w:val="00565751"/>
    <w:rsid w:val="0057437F"/>
    <w:rsid w:val="005811C3"/>
    <w:rsid w:val="00581540"/>
    <w:rsid w:val="00582ADD"/>
    <w:rsid w:val="00586EBE"/>
    <w:rsid w:val="00592022"/>
    <w:rsid w:val="00596378"/>
    <w:rsid w:val="005A63D6"/>
    <w:rsid w:val="005B453D"/>
    <w:rsid w:val="005D26DA"/>
    <w:rsid w:val="005D4CEB"/>
    <w:rsid w:val="005E6D2A"/>
    <w:rsid w:val="005F7400"/>
    <w:rsid w:val="005F7F1D"/>
    <w:rsid w:val="00606291"/>
    <w:rsid w:val="00614A3C"/>
    <w:rsid w:val="00615B4E"/>
    <w:rsid w:val="0061656A"/>
    <w:rsid w:val="00635293"/>
    <w:rsid w:val="00640711"/>
    <w:rsid w:val="00662E6A"/>
    <w:rsid w:val="00666D8B"/>
    <w:rsid w:val="0066704B"/>
    <w:rsid w:val="006726A4"/>
    <w:rsid w:val="00673993"/>
    <w:rsid w:val="00673EB0"/>
    <w:rsid w:val="0068462F"/>
    <w:rsid w:val="00685A28"/>
    <w:rsid w:val="0069453B"/>
    <w:rsid w:val="00694C5E"/>
    <w:rsid w:val="006979A9"/>
    <w:rsid w:val="006A07A7"/>
    <w:rsid w:val="006A0FD5"/>
    <w:rsid w:val="006A47DB"/>
    <w:rsid w:val="006B28AE"/>
    <w:rsid w:val="006B6A31"/>
    <w:rsid w:val="006C01BA"/>
    <w:rsid w:val="006C145D"/>
    <w:rsid w:val="006C4435"/>
    <w:rsid w:val="006D1924"/>
    <w:rsid w:val="006D2F68"/>
    <w:rsid w:val="006D4DE1"/>
    <w:rsid w:val="006D6657"/>
    <w:rsid w:val="006E11F0"/>
    <w:rsid w:val="006E2267"/>
    <w:rsid w:val="006F099F"/>
    <w:rsid w:val="006F194F"/>
    <w:rsid w:val="006F1973"/>
    <w:rsid w:val="0071043D"/>
    <w:rsid w:val="00716C03"/>
    <w:rsid w:val="00724772"/>
    <w:rsid w:val="00725FA7"/>
    <w:rsid w:val="00731D87"/>
    <w:rsid w:val="00736DBB"/>
    <w:rsid w:val="0074029A"/>
    <w:rsid w:val="00742FC2"/>
    <w:rsid w:val="007452B5"/>
    <w:rsid w:val="00747D70"/>
    <w:rsid w:val="00757524"/>
    <w:rsid w:val="0076404C"/>
    <w:rsid w:val="00782E9C"/>
    <w:rsid w:val="00790137"/>
    <w:rsid w:val="007903FD"/>
    <w:rsid w:val="00790E3D"/>
    <w:rsid w:val="007A37E2"/>
    <w:rsid w:val="007B6E5B"/>
    <w:rsid w:val="007C0F0A"/>
    <w:rsid w:val="007C73E0"/>
    <w:rsid w:val="007D1896"/>
    <w:rsid w:val="007D6E5C"/>
    <w:rsid w:val="007D7A37"/>
    <w:rsid w:val="007E6DB7"/>
    <w:rsid w:val="007F0536"/>
    <w:rsid w:val="00804C59"/>
    <w:rsid w:val="008057CC"/>
    <w:rsid w:val="00806313"/>
    <w:rsid w:val="0081092C"/>
    <w:rsid w:val="00815E12"/>
    <w:rsid w:val="00821C4B"/>
    <w:rsid w:val="00836149"/>
    <w:rsid w:val="0085537C"/>
    <w:rsid w:val="008569F7"/>
    <w:rsid w:val="0087082F"/>
    <w:rsid w:val="008724A5"/>
    <w:rsid w:val="0087664B"/>
    <w:rsid w:val="00890515"/>
    <w:rsid w:val="008A30E9"/>
    <w:rsid w:val="008C12FA"/>
    <w:rsid w:val="008C3C63"/>
    <w:rsid w:val="008C3DF7"/>
    <w:rsid w:val="008C6B4C"/>
    <w:rsid w:val="008C6E4D"/>
    <w:rsid w:val="008C75C9"/>
    <w:rsid w:val="008D1046"/>
    <w:rsid w:val="008D64D7"/>
    <w:rsid w:val="008E2BEE"/>
    <w:rsid w:val="008E4EC7"/>
    <w:rsid w:val="008F6EDA"/>
    <w:rsid w:val="009129E9"/>
    <w:rsid w:val="00914AC6"/>
    <w:rsid w:val="00924084"/>
    <w:rsid w:val="0092677F"/>
    <w:rsid w:val="009274BE"/>
    <w:rsid w:val="00930D91"/>
    <w:rsid w:val="00936ECF"/>
    <w:rsid w:val="00937548"/>
    <w:rsid w:val="00940200"/>
    <w:rsid w:val="00944D93"/>
    <w:rsid w:val="0096330F"/>
    <w:rsid w:val="00964487"/>
    <w:rsid w:val="0097715E"/>
    <w:rsid w:val="009851F0"/>
    <w:rsid w:val="009A4F67"/>
    <w:rsid w:val="009B1FF3"/>
    <w:rsid w:val="009B504C"/>
    <w:rsid w:val="009C7E86"/>
    <w:rsid w:val="009F07F1"/>
    <w:rsid w:val="00A00284"/>
    <w:rsid w:val="00A029E7"/>
    <w:rsid w:val="00A0712C"/>
    <w:rsid w:val="00A21A96"/>
    <w:rsid w:val="00A245EA"/>
    <w:rsid w:val="00A30AE3"/>
    <w:rsid w:val="00A322AE"/>
    <w:rsid w:val="00A32B3B"/>
    <w:rsid w:val="00A330D9"/>
    <w:rsid w:val="00A42C7B"/>
    <w:rsid w:val="00A462C4"/>
    <w:rsid w:val="00A54D88"/>
    <w:rsid w:val="00A62840"/>
    <w:rsid w:val="00A665FB"/>
    <w:rsid w:val="00A70CEE"/>
    <w:rsid w:val="00A746F6"/>
    <w:rsid w:val="00A751B0"/>
    <w:rsid w:val="00A76896"/>
    <w:rsid w:val="00A80391"/>
    <w:rsid w:val="00A82513"/>
    <w:rsid w:val="00A82982"/>
    <w:rsid w:val="00A8470B"/>
    <w:rsid w:val="00A84CB3"/>
    <w:rsid w:val="00AA6E1B"/>
    <w:rsid w:val="00AB3C86"/>
    <w:rsid w:val="00AC3674"/>
    <w:rsid w:val="00AC7C5C"/>
    <w:rsid w:val="00AD4EF7"/>
    <w:rsid w:val="00AF153B"/>
    <w:rsid w:val="00AF25DB"/>
    <w:rsid w:val="00AF5F27"/>
    <w:rsid w:val="00AF78DD"/>
    <w:rsid w:val="00B10181"/>
    <w:rsid w:val="00B1139C"/>
    <w:rsid w:val="00B16537"/>
    <w:rsid w:val="00B20CAC"/>
    <w:rsid w:val="00B27875"/>
    <w:rsid w:val="00B34DC1"/>
    <w:rsid w:val="00B352EB"/>
    <w:rsid w:val="00B36955"/>
    <w:rsid w:val="00B439C0"/>
    <w:rsid w:val="00B45B34"/>
    <w:rsid w:val="00B50BC0"/>
    <w:rsid w:val="00B55AF0"/>
    <w:rsid w:val="00B77CC2"/>
    <w:rsid w:val="00B86A7D"/>
    <w:rsid w:val="00B86B9F"/>
    <w:rsid w:val="00B94611"/>
    <w:rsid w:val="00B95450"/>
    <w:rsid w:val="00BA16D4"/>
    <w:rsid w:val="00BA1F94"/>
    <w:rsid w:val="00BB12DD"/>
    <w:rsid w:val="00BC04E3"/>
    <w:rsid w:val="00BC22FB"/>
    <w:rsid w:val="00BC7172"/>
    <w:rsid w:val="00BD1312"/>
    <w:rsid w:val="00BD1FC7"/>
    <w:rsid w:val="00BD3E18"/>
    <w:rsid w:val="00BD45AC"/>
    <w:rsid w:val="00BE6B8D"/>
    <w:rsid w:val="00BF45B3"/>
    <w:rsid w:val="00C000BF"/>
    <w:rsid w:val="00C02860"/>
    <w:rsid w:val="00C03432"/>
    <w:rsid w:val="00C132E1"/>
    <w:rsid w:val="00C25419"/>
    <w:rsid w:val="00C407A0"/>
    <w:rsid w:val="00C43B93"/>
    <w:rsid w:val="00C47A97"/>
    <w:rsid w:val="00C537D8"/>
    <w:rsid w:val="00C632F3"/>
    <w:rsid w:val="00C945C8"/>
    <w:rsid w:val="00CA1344"/>
    <w:rsid w:val="00CA453A"/>
    <w:rsid w:val="00CB36BD"/>
    <w:rsid w:val="00CC138A"/>
    <w:rsid w:val="00CC5742"/>
    <w:rsid w:val="00CD059A"/>
    <w:rsid w:val="00D1198F"/>
    <w:rsid w:val="00D1273E"/>
    <w:rsid w:val="00D12D97"/>
    <w:rsid w:val="00D20C8C"/>
    <w:rsid w:val="00D21463"/>
    <w:rsid w:val="00D244C3"/>
    <w:rsid w:val="00D326C8"/>
    <w:rsid w:val="00D32A5E"/>
    <w:rsid w:val="00D35821"/>
    <w:rsid w:val="00D37E16"/>
    <w:rsid w:val="00D41FD5"/>
    <w:rsid w:val="00D43FC0"/>
    <w:rsid w:val="00D44736"/>
    <w:rsid w:val="00D44E49"/>
    <w:rsid w:val="00D47FE4"/>
    <w:rsid w:val="00D52058"/>
    <w:rsid w:val="00D53B8E"/>
    <w:rsid w:val="00D710A0"/>
    <w:rsid w:val="00D73194"/>
    <w:rsid w:val="00D777B6"/>
    <w:rsid w:val="00D9013C"/>
    <w:rsid w:val="00D9115F"/>
    <w:rsid w:val="00D92C80"/>
    <w:rsid w:val="00D92E23"/>
    <w:rsid w:val="00D93986"/>
    <w:rsid w:val="00D95A2E"/>
    <w:rsid w:val="00DB25CB"/>
    <w:rsid w:val="00DB5B49"/>
    <w:rsid w:val="00DC31F7"/>
    <w:rsid w:val="00DC37EC"/>
    <w:rsid w:val="00DC3A5C"/>
    <w:rsid w:val="00DC725A"/>
    <w:rsid w:val="00DD5F59"/>
    <w:rsid w:val="00DE31D8"/>
    <w:rsid w:val="00DF21B1"/>
    <w:rsid w:val="00E00040"/>
    <w:rsid w:val="00E00902"/>
    <w:rsid w:val="00E05210"/>
    <w:rsid w:val="00E253A3"/>
    <w:rsid w:val="00E356E2"/>
    <w:rsid w:val="00E43AE6"/>
    <w:rsid w:val="00E43D1B"/>
    <w:rsid w:val="00E458DC"/>
    <w:rsid w:val="00E70D7B"/>
    <w:rsid w:val="00E71369"/>
    <w:rsid w:val="00E719D0"/>
    <w:rsid w:val="00E7565B"/>
    <w:rsid w:val="00E94F6D"/>
    <w:rsid w:val="00E952E1"/>
    <w:rsid w:val="00E96A09"/>
    <w:rsid w:val="00EA0BD3"/>
    <w:rsid w:val="00EA0F97"/>
    <w:rsid w:val="00EA1D45"/>
    <w:rsid w:val="00EA61E7"/>
    <w:rsid w:val="00EB20F3"/>
    <w:rsid w:val="00EB2C78"/>
    <w:rsid w:val="00EC2540"/>
    <w:rsid w:val="00EC461B"/>
    <w:rsid w:val="00EC6E5F"/>
    <w:rsid w:val="00EC788F"/>
    <w:rsid w:val="00ED1180"/>
    <w:rsid w:val="00ED7721"/>
    <w:rsid w:val="00EE2963"/>
    <w:rsid w:val="00EF6424"/>
    <w:rsid w:val="00EF6EF7"/>
    <w:rsid w:val="00F06220"/>
    <w:rsid w:val="00F16A90"/>
    <w:rsid w:val="00F176A2"/>
    <w:rsid w:val="00F205C3"/>
    <w:rsid w:val="00F24775"/>
    <w:rsid w:val="00F27F95"/>
    <w:rsid w:val="00F322FD"/>
    <w:rsid w:val="00F54A6E"/>
    <w:rsid w:val="00F62C4A"/>
    <w:rsid w:val="00F66528"/>
    <w:rsid w:val="00F81A8E"/>
    <w:rsid w:val="00F81FDE"/>
    <w:rsid w:val="00F8520A"/>
    <w:rsid w:val="00F92556"/>
    <w:rsid w:val="00F97497"/>
    <w:rsid w:val="00FA61F1"/>
    <w:rsid w:val="00FA63AD"/>
    <w:rsid w:val="00FC754E"/>
    <w:rsid w:val="00FD55DB"/>
    <w:rsid w:val="00FE6E38"/>
    <w:rsid w:val="00FE77A8"/>
    <w:rsid w:val="00FE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9E5F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7F7"/>
    <w:pPr>
      <w:widowControl w:val="0"/>
      <w:jc w:val="both"/>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627F7"/>
    <w:rPr>
      <w:rFonts w:ascii="ＭＳ 明朝" w:hAnsi="ＭＳ 明朝"/>
    </w:rPr>
  </w:style>
  <w:style w:type="paragraph" w:styleId="a4">
    <w:name w:val="footer"/>
    <w:basedOn w:val="a"/>
    <w:link w:val="a5"/>
    <w:uiPriority w:val="99"/>
    <w:rsid w:val="001627F7"/>
    <w:pPr>
      <w:tabs>
        <w:tab w:val="center" w:pos="4252"/>
        <w:tab w:val="right" w:pos="8504"/>
      </w:tabs>
      <w:snapToGrid w:val="0"/>
    </w:pPr>
  </w:style>
  <w:style w:type="character" w:styleId="a6">
    <w:name w:val="page number"/>
    <w:basedOn w:val="a0"/>
    <w:rsid w:val="001627F7"/>
  </w:style>
  <w:style w:type="table" w:styleId="a7">
    <w:name w:val="Table Grid"/>
    <w:basedOn w:val="a1"/>
    <w:rsid w:val="00162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返信先住所 2"/>
    <w:basedOn w:val="a"/>
    <w:rsid w:val="001627F7"/>
    <w:rPr>
      <w:rFonts w:ascii="ＭＳ 明朝"/>
      <w:szCs w:val="24"/>
    </w:rPr>
  </w:style>
  <w:style w:type="character" w:styleId="a8">
    <w:name w:val="Hyperlink"/>
    <w:rsid w:val="003C422A"/>
    <w:rPr>
      <w:color w:val="000000"/>
      <w:u w:val="single"/>
    </w:rPr>
  </w:style>
  <w:style w:type="paragraph" w:styleId="Web">
    <w:name w:val="Normal (Web)"/>
    <w:basedOn w:val="a"/>
    <w:rsid w:val="000D320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header"/>
    <w:basedOn w:val="a"/>
    <w:rsid w:val="00B439C0"/>
    <w:pPr>
      <w:tabs>
        <w:tab w:val="center" w:pos="4252"/>
        <w:tab w:val="right" w:pos="8504"/>
      </w:tabs>
      <w:snapToGrid w:val="0"/>
    </w:pPr>
  </w:style>
  <w:style w:type="paragraph" w:styleId="aa">
    <w:name w:val="Balloon Text"/>
    <w:basedOn w:val="a"/>
    <w:link w:val="ab"/>
    <w:rsid w:val="005F7400"/>
    <w:rPr>
      <w:rFonts w:ascii="Arial" w:eastAsia="ＭＳ ゴシック" w:hAnsi="Arial"/>
      <w:sz w:val="18"/>
      <w:szCs w:val="18"/>
    </w:rPr>
  </w:style>
  <w:style w:type="character" w:customStyle="1" w:styleId="ab">
    <w:name w:val="吹き出し (文字)"/>
    <w:link w:val="aa"/>
    <w:rsid w:val="005F7400"/>
    <w:rPr>
      <w:rFonts w:ascii="Arial" w:eastAsia="ＭＳ ゴシック" w:hAnsi="Arial" w:cs="Times New Roman"/>
      <w:kern w:val="2"/>
      <w:sz w:val="18"/>
      <w:szCs w:val="18"/>
    </w:rPr>
  </w:style>
  <w:style w:type="character" w:customStyle="1" w:styleId="a5">
    <w:name w:val="フッター (文字)"/>
    <w:link w:val="a4"/>
    <w:uiPriority w:val="99"/>
    <w:rsid w:val="0007279F"/>
    <w:rPr>
      <w:kern w:val="2"/>
      <w:sz w:val="24"/>
    </w:rPr>
  </w:style>
  <w:style w:type="character" w:customStyle="1" w:styleId="p">
    <w:name w:val="p"/>
    <w:rsid w:val="00A665FB"/>
  </w:style>
  <w:style w:type="paragraph" w:styleId="ac">
    <w:name w:val="Note Heading"/>
    <w:basedOn w:val="a"/>
    <w:next w:val="a"/>
    <w:link w:val="ad"/>
    <w:rsid w:val="008569F7"/>
    <w:pPr>
      <w:jc w:val="center"/>
    </w:pPr>
    <w:rPr>
      <w:rFonts w:ascii="ＭＳ 明朝" w:hAnsi="ＭＳ 明朝"/>
      <w:szCs w:val="24"/>
    </w:rPr>
  </w:style>
  <w:style w:type="character" w:customStyle="1" w:styleId="ad">
    <w:name w:val="記 (文字)"/>
    <w:basedOn w:val="a0"/>
    <w:link w:val="ac"/>
    <w:rsid w:val="008569F7"/>
    <w:rPr>
      <w:rFonts w:ascii="ＭＳ 明朝" w:hAnsi="ＭＳ 明朝"/>
      <w:kern w:val="2"/>
      <w:sz w:val="24"/>
      <w:szCs w:val="24"/>
    </w:rPr>
  </w:style>
  <w:style w:type="paragraph" w:styleId="ae">
    <w:name w:val="Closing"/>
    <w:basedOn w:val="a"/>
    <w:link w:val="af"/>
    <w:rsid w:val="008569F7"/>
    <w:pPr>
      <w:jc w:val="right"/>
    </w:pPr>
    <w:rPr>
      <w:rFonts w:ascii="ＭＳ 明朝" w:hAnsi="ＭＳ 明朝"/>
      <w:szCs w:val="24"/>
    </w:rPr>
  </w:style>
  <w:style w:type="character" w:customStyle="1" w:styleId="af">
    <w:name w:val="結語 (文字)"/>
    <w:basedOn w:val="a0"/>
    <w:link w:val="ae"/>
    <w:rsid w:val="008569F7"/>
    <w:rPr>
      <w:rFonts w:ascii="ＭＳ 明朝" w:hAnsi="ＭＳ 明朝"/>
      <w:kern w:val="2"/>
      <w:sz w:val="24"/>
      <w:szCs w:val="24"/>
    </w:rPr>
  </w:style>
  <w:style w:type="paragraph" w:styleId="af0">
    <w:name w:val="Plain Text"/>
    <w:basedOn w:val="a"/>
    <w:link w:val="af1"/>
    <w:uiPriority w:val="99"/>
    <w:unhideWhenUsed/>
    <w:rsid w:val="00D47FE4"/>
    <w:pPr>
      <w:jc w:val="left"/>
    </w:pPr>
    <w:rPr>
      <w:rFonts w:ascii="游ゴシック" w:eastAsia="游ゴシック" w:hAnsi="Courier New" w:cs="Courier New"/>
      <w:sz w:val="22"/>
      <w:szCs w:val="22"/>
    </w:rPr>
  </w:style>
  <w:style w:type="character" w:customStyle="1" w:styleId="af1">
    <w:name w:val="書式なし (文字)"/>
    <w:basedOn w:val="a0"/>
    <w:link w:val="af0"/>
    <w:uiPriority w:val="99"/>
    <w:rsid w:val="00D47FE4"/>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8703">
      <w:bodyDiv w:val="1"/>
      <w:marLeft w:val="0"/>
      <w:marRight w:val="0"/>
      <w:marTop w:val="0"/>
      <w:marBottom w:val="0"/>
      <w:divBdr>
        <w:top w:val="none" w:sz="0" w:space="0" w:color="auto"/>
        <w:left w:val="none" w:sz="0" w:space="0" w:color="auto"/>
        <w:bottom w:val="none" w:sz="0" w:space="0" w:color="auto"/>
        <w:right w:val="none" w:sz="0" w:space="0" w:color="auto"/>
      </w:divBdr>
    </w:div>
    <w:div w:id="479003157">
      <w:bodyDiv w:val="1"/>
      <w:marLeft w:val="0"/>
      <w:marRight w:val="0"/>
      <w:marTop w:val="0"/>
      <w:marBottom w:val="0"/>
      <w:divBdr>
        <w:top w:val="none" w:sz="0" w:space="0" w:color="auto"/>
        <w:left w:val="none" w:sz="0" w:space="0" w:color="auto"/>
        <w:bottom w:val="none" w:sz="0" w:space="0" w:color="auto"/>
        <w:right w:val="none" w:sz="0" w:space="0" w:color="auto"/>
      </w:divBdr>
      <w:divsChild>
        <w:div w:id="2132042606">
          <w:marLeft w:val="420"/>
          <w:marRight w:val="0"/>
          <w:marTop w:val="0"/>
          <w:marBottom w:val="0"/>
          <w:divBdr>
            <w:top w:val="none" w:sz="0" w:space="0" w:color="auto"/>
            <w:left w:val="none" w:sz="0" w:space="0" w:color="auto"/>
            <w:bottom w:val="none" w:sz="0" w:space="0" w:color="auto"/>
            <w:right w:val="none" w:sz="0" w:space="0" w:color="auto"/>
          </w:divBdr>
        </w:div>
      </w:divsChild>
    </w:div>
    <w:div w:id="519440227">
      <w:bodyDiv w:val="1"/>
      <w:marLeft w:val="0"/>
      <w:marRight w:val="0"/>
      <w:marTop w:val="0"/>
      <w:marBottom w:val="0"/>
      <w:divBdr>
        <w:top w:val="none" w:sz="0" w:space="0" w:color="auto"/>
        <w:left w:val="none" w:sz="0" w:space="0" w:color="auto"/>
        <w:bottom w:val="none" w:sz="0" w:space="0" w:color="auto"/>
        <w:right w:val="none" w:sz="0" w:space="0" w:color="auto"/>
      </w:divBdr>
    </w:div>
    <w:div w:id="782501037">
      <w:bodyDiv w:val="1"/>
      <w:marLeft w:val="0"/>
      <w:marRight w:val="0"/>
      <w:marTop w:val="0"/>
      <w:marBottom w:val="0"/>
      <w:divBdr>
        <w:top w:val="none" w:sz="0" w:space="0" w:color="auto"/>
        <w:left w:val="none" w:sz="0" w:space="0" w:color="auto"/>
        <w:bottom w:val="none" w:sz="0" w:space="0" w:color="auto"/>
        <w:right w:val="none" w:sz="0" w:space="0" w:color="auto"/>
      </w:divBdr>
    </w:div>
    <w:div w:id="865025814">
      <w:bodyDiv w:val="1"/>
      <w:marLeft w:val="0"/>
      <w:marRight w:val="0"/>
      <w:marTop w:val="0"/>
      <w:marBottom w:val="0"/>
      <w:divBdr>
        <w:top w:val="none" w:sz="0" w:space="0" w:color="auto"/>
        <w:left w:val="none" w:sz="0" w:space="0" w:color="auto"/>
        <w:bottom w:val="none" w:sz="0" w:space="0" w:color="auto"/>
        <w:right w:val="none" w:sz="0" w:space="0" w:color="auto"/>
      </w:divBdr>
      <w:divsChild>
        <w:div w:id="1614287394">
          <w:marLeft w:val="840"/>
          <w:marRight w:val="0"/>
          <w:marTop w:val="0"/>
          <w:marBottom w:val="0"/>
          <w:divBdr>
            <w:top w:val="none" w:sz="0" w:space="0" w:color="auto"/>
            <w:left w:val="none" w:sz="0" w:space="0" w:color="auto"/>
            <w:bottom w:val="none" w:sz="0" w:space="0" w:color="auto"/>
            <w:right w:val="none" w:sz="0" w:space="0" w:color="auto"/>
          </w:divBdr>
        </w:div>
      </w:divsChild>
    </w:div>
    <w:div w:id="1050569632">
      <w:bodyDiv w:val="1"/>
      <w:marLeft w:val="0"/>
      <w:marRight w:val="0"/>
      <w:marTop w:val="0"/>
      <w:marBottom w:val="0"/>
      <w:divBdr>
        <w:top w:val="none" w:sz="0" w:space="0" w:color="auto"/>
        <w:left w:val="none" w:sz="0" w:space="0" w:color="auto"/>
        <w:bottom w:val="none" w:sz="0" w:space="0" w:color="auto"/>
        <w:right w:val="none" w:sz="0" w:space="0" w:color="auto"/>
      </w:divBdr>
      <w:divsChild>
        <w:div w:id="504133008">
          <w:marLeft w:val="840"/>
          <w:marRight w:val="0"/>
          <w:marTop w:val="0"/>
          <w:marBottom w:val="0"/>
          <w:divBdr>
            <w:top w:val="none" w:sz="0" w:space="0" w:color="auto"/>
            <w:left w:val="none" w:sz="0" w:space="0" w:color="auto"/>
            <w:bottom w:val="none" w:sz="0" w:space="0" w:color="auto"/>
            <w:right w:val="none" w:sz="0" w:space="0" w:color="auto"/>
          </w:divBdr>
        </w:div>
      </w:divsChild>
    </w:div>
    <w:div w:id="1589268675">
      <w:bodyDiv w:val="1"/>
      <w:marLeft w:val="0"/>
      <w:marRight w:val="0"/>
      <w:marTop w:val="0"/>
      <w:marBottom w:val="0"/>
      <w:divBdr>
        <w:top w:val="none" w:sz="0" w:space="0" w:color="auto"/>
        <w:left w:val="none" w:sz="0" w:space="0" w:color="auto"/>
        <w:bottom w:val="none" w:sz="0" w:space="0" w:color="auto"/>
        <w:right w:val="none" w:sz="0" w:space="0" w:color="auto"/>
      </w:divBdr>
    </w:div>
    <w:div w:id="1621642374">
      <w:bodyDiv w:val="1"/>
      <w:marLeft w:val="0"/>
      <w:marRight w:val="0"/>
      <w:marTop w:val="0"/>
      <w:marBottom w:val="0"/>
      <w:divBdr>
        <w:top w:val="none" w:sz="0" w:space="0" w:color="auto"/>
        <w:left w:val="none" w:sz="0" w:space="0" w:color="auto"/>
        <w:bottom w:val="none" w:sz="0" w:space="0" w:color="auto"/>
        <w:right w:val="none" w:sz="0" w:space="0" w:color="auto"/>
      </w:divBdr>
      <w:divsChild>
        <w:div w:id="464398064">
          <w:marLeft w:val="8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2022-03-10T04:39:00Z</dcterms:created>
  <dcterms:modified xsi:type="dcterms:W3CDTF">2025-01-07T00:45:00Z</dcterms:modified>
</cp:coreProperties>
</file>