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F14" w:rsidRDefault="00370E7D" w:rsidP="0039480E">
      <w:pPr>
        <w:jc w:val="center"/>
        <w:rPr>
          <w:sz w:val="40"/>
          <w:szCs w:val="40"/>
        </w:rPr>
      </w:pPr>
      <w:bookmarkStart w:id="0" w:name="_GoBack"/>
      <w:bookmarkEnd w:id="0"/>
      <w:r>
        <w:rPr>
          <w:rFonts w:hint="eastAsia"/>
          <w:noProof/>
          <w:sz w:val="40"/>
          <w:szCs w:val="40"/>
          <w:u w:val="wave"/>
        </w:rPr>
        <mc:AlternateContent>
          <mc:Choice Requires="wps">
            <w:drawing>
              <wp:anchor distT="0" distB="0" distL="114300" distR="114300" simplePos="0" relativeHeight="251665920" behindDoc="0" locked="0" layoutInCell="1" allowOverlap="1">
                <wp:simplePos x="0" y="0"/>
                <wp:positionH relativeFrom="column">
                  <wp:posOffset>253365</wp:posOffset>
                </wp:positionH>
                <wp:positionV relativeFrom="paragraph">
                  <wp:posOffset>-401320</wp:posOffset>
                </wp:positionV>
                <wp:extent cx="1647825" cy="285750"/>
                <wp:effectExtent l="5715" t="8255" r="13335" b="10795"/>
                <wp:wrapNone/>
                <wp:docPr id="1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85750"/>
                        </a:xfrm>
                        <a:prstGeom prst="rect">
                          <a:avLst/>
                        </a:prstGeom>
                        <a:solidFill>
                          <a:srgbClr val="FFFFFF"/>
                        </a:solidFill>
                        <a:ln w="9525">
                          <a:solidFill>
                            <a:srgbClr val="000000"/>
                          </a:solidFill>
                          <a:miter lim="800000"/>
                          <a:headEnd/>
                          <a:tailEnd/>
                        </a:ln>
                      </wps:spPr>
                      <wps:txbx>
                        <w:txbxContent>
                          <w:p w:rsidR="00841568" w:rsidRPr="009063DB" w:rsidRDefault="00841568" w:rsidP="00841568">
                            <w:pPr>
                              <w:jc w:val="center"/>
                              <w:rPr>
                                <w:rFonts w:ascii="ＭＳ ゴシック" w:eastAsia="ＭＳ ゴシック" w:hAnsi="ＭＳ ゴシック"/>
                              </w:rPr>
                            </w:pPr>
                            <w:r w:rsidRPr="009063DB">
                              <w:rPr>
                                <w:rFonts w:ascii="ＭＳ ゴシック" w:eastAsia="ＭＳ ゴシック" w:hAnsi="ＭＳ ゴシック" w:hint="eastAsia"/>
                              </w:rPr>
                              <w:t>運営規程の記載例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left:0;text-align:left;margin-left:19.95pt;margin-top:-31.6pt;width:129.7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">
                <v:textbox inset="5.85pt,.7pt,5.85pt,.7pt">
                  <w:txbxContent>
                    <w:p w:rsidR="00841568" w:rsidRPr="009063DB" w:rsidRDefault="00841568" w:rsidP="00841568">
                      <w:pPr>
                        <w:jc w:val="center"/>
                        <w:rPr>
                          <w:rFonts w:ascii="ＭＳ ゴシック" w:eastAsia="ＭＳ ゴシック" w:hAnsi="ＭＳ ゴシック"/>
                        </w:rPr>
                      </w:pPr>
                      <w:r w:rsidRPr="009063DB">
                        <w:rPr>
                          <w:rFonts w:ascii="ＭＳ ゴシック" w:eastAsia="ＭＳ ゴシック" w:hAnsi="ＭＳ ゴシック" w:hint="eastAsia"/>
                        </w:rPr>
                        <w:t>運営規程の記載例</w:t>
                      </w:r>
                    </w:p>
                  </w:txbxContent>
                </v:textbox>
              </v:rect>
            </w:pict>
          </mc:Fallback>
        </mc:AlternateContent>
      </w:r>
      <w:r>
        <w:rPr>
          <w:rFonts w:hint="eastAsia"/>
          <w:noProof/>
          <w:sz w:val="40"/>
          <w:szCs w:val="40"/>
          <w:u w:val="wave"/>
        </w:rPr>
        <mc:AlternateContent>
          <mc:Choice Requires="wps">
            <w:drawing>
              <wp:anchor distT="0" distB="0" distL="114300" distR="114300" simplePos="0" relativeHeight="251662848" behindDoc="0" locked="0" layoutInCell="1" allowOverlap="1">
                <wp:simplePos x="0" y="0"/>
                <wp:positionH relativeFrom="column">
                  <wp:posOffset>2103120</wp:posOffset>
                </wp:positionH>
                <wp:positionV relativeFrom="paragraph">
                  <wp:posOffset>445770</wp:posOffset>
                </wp:positionV>
                <wp:extent cx="228600" cy="114300"/>
                <wp:effectExtent l="36195" t="55245" r="11430" b="11430"/>
                <wp:wrapNone/>
                <wp:docPr id="1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D0406" id="Line 66" o:spid="_x0000_s1026" style="position:absolute;left:0;text-align:lef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35.1pt" to="183.6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">
                <v:stroke endarrow="block"/>
              </v:line>
            </w:pict>
          </mc:Fallback>
        </mc:AlternateContent>
      </w:r>
      <w:r w:rsidR="0039480E" w:rsidRPr="0039480E">
        <w:rPr>
          <w:rFonts w:hint="eastAsia"/>
          <w:sz w:val="40"/>
          <w:szCs w:val="40"/>
          <w:u w:val="wave"/>
        </w:rPr>
        <w:t>○　○　○　○</w:t>
      </w:r>
      <w:r w:rsidR="0039480E">
        <w:rPr>
          <w:rFonts w:hint="eastAsia"/>
          <w:sz w:val="40"/>
          <w:szCs w:val="40"/>
        </w:rPr>
        <w:t xml:space="preserve">　</w:t>
      </w:r>
      <w:r w:rsidR="001238ED" w:rsidRPr="00535CBE">
        <w:rPr>
          <w:rFonts w:hint="eastAsia"/>
          <w:sz w:val="40"/>
          <w:szCs w:val="40"/>
        </w:rPr>
        <w:t>運</w:t>
      </w:r>
      <w:r w:rsidR="00E12F14" w:rsidRPr="00535CBE">
        <w:rPr>
          <w:rFonts w:hint="eastAsia"/>
          <w:sz w:val="40"/>
          <w:szCs w:val="40"/>
        </w:rPr>
        <w:t xml:space="preserve">　</w:t>
      </w:r>
      <w:r w:rsidR="001238ED" w:rsidRPr="00535CBE">
        <w:rPr>
          <w:rFonts w:hint="eastAsia"/>
          <w:sz w:val="40"/>
          <w:szCs w:val="40"/>
        </w:rPr>
        <w:t>営</w:t>
      </w:r>
      <w:r w:rsidR="00E12F14" w:rsidRPr="00535CBE">
        <w:rPr>
          <w:rFonts w:hint="eastAsia"/>
          <w:sz w:val="40"/>
          <w:szCs w:val="40"/>
        </w:rPr>
        <w:t xml:space="preserve">　</w:t>
      </w:r>
      <w:r w:rsidR="001238ED" w:rsidRPr="00535CBE">
        <w:rPr>
          <w:rFonts w:hint="eastAsia"/>
          <w:sz w:val="40"/>
          <w:szCs w:val="40"/>
        </w:rPr>
        <w:t>規</w:t>
      </w:r>
      <w:r w:rsidR="00E12F14" w:rsidRPr="00535CBE">
        <w:rPr>
          <w:rFonts w:hint="eastAsia"/>
          <w:sz w:val="40"/>
          <w:szCs w:val="40"/>
        </w:rPr>
        <w:t xml:space="preserve">　</w:t>
      </w:r>
      <w:r w:rsidR="001238ED" w:rsidRPr="00535CBE">
        <w:rPr>
          <w:rFonts w:hint="eastAsia"/>
          <w:sz w:val="40"/>
          <w:szCs w:val="40"/>
        </w:rPr>
        <w:t>程</w:t>
      </w:r>
    </w:p>
    <w:p w:rsidR="00497E27" w:rsidRDefault="0039480E" w:rsidP="00357A3A">
      <w:pPr>
        <w:jc w:val="center"/>
        <w:rPr>
          <w:szCs w:val="21"/>
        </w:rPr>
      </w:pPr>
      <w:r w:rsidRPr="0039480E">
        <w:rPr>
          <w:rFonts w:hint="eastAsia"/>
          <w:szCs w:val="21"/>
        </w:rPr>
        <w:t>事業所名</w:t>
      </w:r>
    </w:p>
    <w:p w:rsidR="00497E27" w:rsidRPr="00357A3A" w:rsidRDefault="00E12F14">
      <w:pPr>
        <w:numPr>
          <w:ilvl w:val="0"/>
          <w:numId w:val="3"/>
        </w:numPr>
        <w:rPr>
          <w:rFonts w:ascii="ＭＳ ゴシック" w:eastAsia="ＭＳ ゴシック" w:hAnsi="ＭＳ ゴシック"/>
        </w:rPr>
      </w:pPr>
      <w:r>
        <w:rPr>
          <w:rFonts w:ascii="ＭＳ ゴシック" w:eastAsia="ＭＳ ゴシック" w:hAnsi="ＭＳ ゴシック" w:hint="eastAsia"/>
        </w:rPr>
        <w:t xml:space="preserve">　</w:t>
      </w:r>
      <w:r w:rsidR="001238ED" w:rsidRPr="00E12F14">
        <w:rPr>
          <w:rFonts w:ascii="ＭＳ ゴシック" w:eastAsia="ＭＳ ゴシック" w:hAnsi="ＭＳ ゴシック" w:hint="eastAsia"/>
        </w:rPr>
        <w:t>あくまで参考例としてお示しするもので、名古屋市生活援助型配食サービスの実施事業者に関する基準第</w:t>
      </w:r>
      <w:r w:rsidR="00880AA6">
        <w:rPr>
          <w:rFonts w:ascii="ＭＳ ゴシック" w:eastAsia="ＭＳ ゴシック" w:hAnsi="ＭＳ ゴシック" w:hint="eastAsia"/>
        </w:rPr>
        <w:t>21</w:t>
      </w:r>
      <w:r w:rsidR="001238ED" w:rsidRPr="00E12F14">
        <w:rPr>
          <w:rFonts w:ascii="ＭＳ ゴシック" w:eastAsia="ＭＳ ゴシック" w:hAnsi="ＭＳ ゴシック" w:hint="eastAsia"/>
        </w:rPr>
        <w:t>条に規定されている項目（以下第１条から第５条に規定されているものと同じ）が網羅されていれば</w:t>
      </w:r>
      <w:r>
        <w:rPr>
          <w:rFonts w:ascii="ＭＳ ゴシック" w:eastAsia="ＭＳ ゴシック" w:hAnsi="ＭＳ ゴシック" w:hint="eastAsia"/>
        </w:rPr>
        <w:t>、任意の形式で</w:t>
      </w:r>
      <w:r w:rsidR="001238ED" w:rsidRPr="00E12F14">
        <w:rPr>
          <w:rFonts w:ascii="ＭＳ ゴシック" w:eastAsia="ＭＳ ゴシック" w:hAnsi="ＭＳ ゴシック" w:hint="eastAsia"/>
        </w:rPr>
        <w:t>作成いただいて結構です。</w:t>
      </w:r>
    </w:p>
    <w:p w:rsidR="009713A7" w:rsidRDefault="009713A7"/>
    <w:p w:rsidR="001C4646" w:rsidRDefault="001C4646">
      <w:r>
        <w:rPr>
          <w:rFonts w:hint="eastAsia"/>
        </w:rPr>
        <w:t>（配食サービスの実施目的及び運営の方針）</w:t>
      </w:r>
    </w:p>
    <w:p w:rsidR="00E35149" w:rsidRDefault="00E35149">
      <w:r>
        <w:rPr>
          <w:rFonts w:hint="eastAsia"/>
        </w:rPr>
        <w:t>第１条</w:t>
      </w:r>
    </w:p>
    <w:p w:rsidR="00E12F14" w:rsidRDefault="0043665B" w:rsidP="006E3B20">
      <w:pPr>
        <w:ind w:firstLineChars="100" w:firstLine="210"/>
      </w:pPr>
      <w:r>
        <w:rPr>
          <w:rFonts w:hint="eastAsia"/>
        </w:rPr>
        <w:t>名古屋市介護保険特別給付として行う</w:t>
      </w:r>
      <w:r w:rsidR="006E3B20">
        <w:rPr>
          <w:rFonts w:hint="eastAsia"/>
        </w:rPr>
        <w:t>生活援助型配食サービス</w:t>
      </w:r>
      <w:r>
        <w:rPr>
          <w:rFonts w:hint="eastAsia"/>
        </w:rPr>
        <w:t>については</w:t>
      </w:r>
      <w:r w:rsidR="001C4646">
        <w:rPr>
          <w:rFonts w:hint="eastAsia"/>
        </w:rPr>
        <w:t>、</w:t>
      </w:r>
      <w:r w:rsidR="006E3B20">
        <w:rPr>
          <w:rFonts w:hint="eastAsia"/>
        </w:rPr>
        <w:t>食事の配送及び安否の確認を通じて、配食サービスの利用者が</w:t>
      </w:r>
      <w:r w:rsidR="00357A3A">
        <w:rPr>
          <w:rFonts w:hint="eastAsia"/>
        </w:rPr>
        <w:t>可能な限り</w:t>
      </w:r>
      <w:r w:rsidR="000A5373">
        <w:rPr>
          <w:rFonts w:hint="eastAsia"/>
        </w:rPr>
        <w:t>、</w:t>
      </w:r>
      <w:r w:rsidR="006E3B20">
        <w:rPr>
          <w:rFonts w:hint="eastAsia"/>
        </w:rPr>
        <w:t>居宅においてその有する能力に応じて自立した日常生活を営むことができるよう、援助することを</w:t>
      </w:r>
      <w:r w:rsidR="00A27079">
        <w:rPr>
          <w:rFonts w:hint="eastAsia"/>
        </w:rPr>
        <w:t>目的と</w:t>
      </w:r>
      <w:r w:rsidR="00E12F14">
        <w:rPr>
          <w:rFonts w:hint="eastAsia"/>
        </w:rPr>
        <w:t>する。また、</w:t>
      </w:r>
      <w:r w:rsidR="003744D5">
        <w:rPr>
          <w:rFonts w:hint="eastAsia"/>
        </w:rPr>
        <w:t>サービスの提供に当たっては懇切丁寧</w:t>
      </w:r>
      <w:r w:rsidR="00357A3A">
        <w:rPr>
          <w:rFonts w:hint="eastAsia"/>
        </w:rPr>
        <w:t>に行うことを</w:t>
      </w:r>
      <w:r w:rsidR="003744D5">
        <w:rPr>
          <w:rFonts w:hint="eastAsia"/>
        </w:rPr>
        <w:t>旨とし、</w:t>
      </w:r>
      <w:r w:rsidR="009713A7">
        <w:rPr>
          <w:rFonts w:hint="eastAsia"/>
        </w:rPr>
        <w:t>食事の受け渡しの際には、利用者に直接手渡しを行う等により安否確認を行うこととする</w:t>
      </w:r>
      <w:r w:rsidR="00357A3A">
        <w:rPr>
          <w:rFonts w:hint="eastAsia"/>
        </w:rPr>
        <w:t>。</w:t>
      </w:r>
    </w:p>
    <w:p w:rsidR="00497E27" w:rsidRDefault="00497E27" w:rsidP="0039480E">
      <w:pPr>
        <w:rPr>
          <w:szCs w:val="21"/>
        </w:rPr>
      </w:pPr>
    </w:p>
    <w:p w:rsidR="0039480E" w:rsidRPr="0039480E" w:rsidRDefault="0039480E" w:rsidP="0039480E">
      <w:pPr>
        <w:rPr>
          <w:szCs w:val="21"/>
        </w:rPr>
      </w:pPr>
      <w:r w:rsidRPr="0039480E">
        <w:rPr>
          <w:rFonts w:hint="eastAsia"/>
          <w:szCs w:val="21"/>
        </w:rPr>
        <w:t>（事業所の名称等）</w:t>
      </w:r>
    </w:p>
    <w:p w:rsidR="0039480E" w:rsidRPr="0039480E" w:rsidRDefault="0039480E" w:rsidP="0039480E">
      <w:pPr>
        <w:rPr>
          <w:szCs w:val="21"/>
        </w:rPr>
      </w:pPr>
      <w:r w:rsidRPr="0039480E">
        <w:rPr>
          <w:rFonts w:hint="eastAsia"/>
          <w:szCs w:val="21"/>
        </w:rPr>
        <w:t>第</w:t>
      </w:r>
      <w:r>
        <w:rPr>
          <w:rFonts w:hint="eastAsia"/>
          <w:szCs w:val="21"/>
        </w:rPr>
        <w:t>２</w:t>
      </w:r>
      <w:r w:rsidRPr="0039480E">
        <w:rPr>
          <w:rFonts w:hint="eastAsia"/>
          <w:szCs w:val="21"/>
        </w:rPr>
        <w:t>条</w:t>
      </w:r>
    </w:p>
    <w:p w:rsidR="0039480E" w:rsidRPr="0039480E" w:rsidRDefault="0039480E" w:rsidP="0039480E">
      <w:pPr>
        <w:ind w:firstLineChars="100" w:firstLine="210"/>
        <w:rPr>
          <w:szCs w:val="21"/>
        </w:rPr>
      </w:pPr>
      <w:r w:rsidRPr="0039480E">
        <w:rPr>
          <w:rFonts w:hint="eastAsia"/>
          <w:szCs w:val="21"/>
        </w:rPr>
        <w:t>事業を行う事業所の名称及び所在地は、次のとおりとする。</w:t>
      </w:r>
    </w:p>
    <w:p w:rsidR="0039480E" w:rsidRPr="0039480E" w:rsidRDefault="00303971" w:rsidP="00C44FBE">
      <w:pPr>
        <w:ind w:firstLineChars="200" w:firstLine="420"/>
        <w:rPr>
          <w:szCs w:val="21"/>
        </w:rPr>
      </w:pPr>
      <w:r>
        <w:rPr>
          <w:rFonts w:hint="eastAsia"/>
          <w:szCs w:val="21"/>
        </w:rPr>
        <w:t>①</w:t>
      </w:r>
      <w:r w:rsidR="0039480E" w:rsidRPr="0039480E">
        <w:rPr>
          <w:rFonts w:hint="eastAsia"/>
          <w:szCs w:val="21"/>
        </w:rPr>
        <w:t>名称　　　○　○　○　○</w:t>
      </w:r>
    </w:p>
    <w:p w:rsidR="0039480E" w:rsidRPr="0039480E" w:rsidRDefault="00303971" w:rsidP="00C44FBE">
      <w:pPr>
        <w:ind w:firstLineChars="200" w:firstLine="420"/>
        <w:rPr>
          <w:szCs w:val="21"/>
        </w:rPr>
      </w:pPr>
      <w:r>
        <w:rPr>
          <w:rFonts w:hint="eastAsia"/>
          <w:szCs w:val="21"/>
        </w:rPr>
        <w:t>②</w:t>
      </w:r>
      <w:r w:rsidR="0039480E" w:rsidRPr="0039480E">
        <w:rPr>
          <w:rFonts w:hint="eastAsia"/>
          <w:szCs w:val="21"/>
        </w:rPr>
        <w:t>所在地　　○　○　○　○</w:t>
      </w:r>
    </w:p>
    <w:p w:rsidR="00497E27" w:rsidRDefault="00497E27"/>
    <w:p w:rsidR="001C4646" w:rsidRDefault="001C4646">
      <w:r>
        <w:rPr>
          <w:rFonts w:hint="eastAsia"/>
        </w:rPr>
        <w:t>（従業者の員数及び職務の内容）</w:t>
      </w:r>
    </w:p>
    <w:p w:rsidR="00E35149" w:rsidRDefault="00F43820">
      <w:r>
        <w:rPr>
          <w:rFonts w:hint="eastAsia"/>
        </w:rPr>
        <w:t>第３</w:t>
      </w:r>
      <w:r w:rsidR="00E35149">
        <w:rPr>
          <w:rFonts w:hint="eastAsia"/>
        </w:rPr>
        <w:t>条</w:t>
      </w:r>
    </w:p>
    <w:p w:rsidR="005E33CE" w:rsidRDefault="003744D5" w:rsidP="00535CBE">
      <w:pPr>
        <w:ind w:firstLineChars="100" w:firstLine="210"/>
      </w:pPr>
      <w:r>
        <w:rPr>
          <w:rFonts w:hint="eastAsia"/>
        </w:rPr>
        <w:t>生活援助型配食サービスに従事する</w:t>
      </w:r>
      <w:r w:rsidR="00E12F14">
        <w:rPr>
          <w:rFonts w:hint="eastAsia"/>
        </w:rPr>
        <w:t>従業者</w:t>
      </w:r>
      <w:r>
        <w:rPr>
          <w:rFonts w:hint="eastAsia"/>
        </w:rPr>
        <w:t>は、以下のとおりとする。</w:t>
      </w:r>
      <w:r w:rsidR="00370E7D">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1645920</wp:posOffset>
                </wp:positionH>
                <wp:positionV relativeFrom="paragraph">
                  <wp:posOffset>186055</wp:posOffset>
                </wp:positionV>
                <wp:extent cx="0" cy="685800"/>
                <wp:effectExtent l="7620" t="5080" r="11430" b="13970"/>
                <wp:wrapNone/>
                <wp:docPr id="1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A56F8" id="Line 4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4.65pt" to="129.6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0e2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"/>
            </w:pict>
          </mc:Fallback>
        </mc:AlternateContent>
      </w:r>
      <w:r w:rsidR="00370E7D">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731520</wp:posOffset>
                </wp:positionH>
                <wp:positionV relativeFrom="paragraph">
                  <wp:posOffset>186055</wp:posOffset>
                </wp:positionV>
                <wp:extent cx="0" cy="685800"/>
                <wp:effectExtent l="7620" t="5080" r="11430" b="13970"/>
                <wp:wrapNone/>
                <wp:docPr id="1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577BB" id="Line 4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4.65pt" to="57.6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BQEwIAACk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"/>
            </w:pict>
          </mc:Fallback>
        </mc:AlternateContent>
      </w:r>
      <w:r w:rsidR="00370E7D">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160020</wp:posOffset>
                </wp:positionH>
                <wp:positionV relativeFrom="paragraph">
                  <wp:posOffset>186055</wp:posOffset>
                </wp:positionV>
                <wp:extent cx="5372100" cy="685800"/>
                <wp:effectExtent l="7620" t="5080" r="11430" b="13970"/>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AC302" id="Rectangle 36" o:spid="_x0000_s1026" style="position:absolute;left:0;text-align:left;margin-left:12.6pt;margin-top:14.65pt;width:423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" filled="f">
                <v:textbox inset="5.85pt,.7pt,5.85pt,.7pt"/>
              </v:rect>
            </w:pict>
          </mc:Fallback>
        </mc:AlternateContent>
      </w:r>
    </w:p>
    <w:p w:rsidR="001C4646" w:rsidRDefault="00370E7D" w:rsidP="005E33CE">
      <w:pPr>
        <w:ind w:firstLineChars="200" w:firstLine="420"/>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160020</wp:posOffset>
                </wp:positionH>
                <wp:positionV relativeFrom="paragraph">
                  <wp:posOffset>186055</wp:posOffset>
                </wp:positionV>
                <wp:extent cx="5372100" cy="0"/>
                <wp:effectExtent l="7620" t="5080" r="11430" b="13970"/>
                <wp:wrapNone/>
                <wp:docPr id="1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8DCC5" id="Line 3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65pt" to="435.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cE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"/>
            </w:pict>
          </mc:Fallback>
        </mc:AlternateContent>
      </w:r>
      <w:r w:rsidR="00B0031B">
        <w:rPr>
          <w:rFonts w:hint="eastAsia"/>
        </w:rPr>
        <w:t xml:space="preserve">管理者　　　</w:t>
      </w:r>
      <w:r w:rsidR="00B0031B">
        <w:rPr>
          <w:rFonts w:hint="eastAsia"/>
        </w:rPr>
        <w:t>1</w:t>
      </w:r>
      <w:r w:rsidR="006E3B20">
        <w:rPr>
          <w:rFonts w:hint="eastAsia"/>
        </w:rPr>
        <w:t>名</w:t>
      </w:r>
      <w:r w:rsidR="00B0031B">
        <w:rPr>
          <w:rFonts w:hint="eastAsia"/>
        </w:rPr>
        <w:t xml:space="preserve">　　</w:t>
      </w:r>
      <w:r w:rsidR="005E33CE">
        <w:rPr>
          <w:rFonts w:hint="eastAsia"/>
        </w:rPr>
        <w:t xml:space="preserve">　　従業者の管理及び業務の管理を一元的に行う。</w:t>
      </w:r>
    </w:p>
    <w:p w:rsidR="001C4646" w:rsidRDefault="00370E7D" w:rsidP="005E33CE">
      <w:pPr>
        <w:ind w:firstLineChars="200" w:firstLine="420"/>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160020</wp:posOffset>
                </wp:positionH>
                <wp:positionV relativeFrom="paragraph">
                  <wp:posOffset>186055</wp:posOffset>
                </wp:positionV>
                <wp:extent cx="5372100" cy="0"/>
                <wp:effectExtent l="7620" t="5080" r="11430" b="13970"/>
                <wp:wrapNone/>
                <wp:docPr id="1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11F69" id="Line 4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65pt" to="435.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MTFA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"/>
            </w:pict>
          </mc:Fallback>
        </mc:AlternateContent>
      </w:r>
      <w:r w:rsidR="00B0031B">
        <w:rPr>
          <w:rFonts w:hint="eastAsia"/>
        </w:rPr>
        <w:t xml:space="preserve">調理員　　</w:t>
      </w:r>
      <w:r w:rsidR="00B0031B">
        <w:rPr>
          <w:rFonts w:hint="eastAsia"/>
        </w:rPr>
        <w:t>1</w:t>
      </w:r>
      <w:r w:rsidR="00B0031B">
        <w:rPr>
          <w:rFonts w:hint="eastAsia"/>
        </w:rPr>
        <w:t>名以上</w:t>
      </w:r>
      <w:r w:rsidR="006E3B20">
        <w:rPr>
          <w:rFonts w:hint="eastAsia"/>
        </w:rPr>
        <w:t xml:space="preserve">　　　</w:t>
      </w:r>
      <w:r w:rsidR="00E12F14">
        <w:rPr>
          <w:rFonts w:hint="eastAsia"/>
        </w:rPr>
        <w:t>食事を調理する。</w:t>
      </w:r>
    </w:p>
    <w:p w:rsidR="005E33CE" w:rsidRDefault="001C4646" w:rsidP="006E3B20">
      <w:pPr>
        <w:ind w:leftChars="200" w:left="2940" w:hangingChars="1200" w:hanging="2520"/>
      </w:pPr>
      <w:r>
        <w:rPr>
          <w:rFonts w:hint="eastAsia"/>
        </w:rPr>
        <w:t xml:space="preserve">配達員　　</w:t>
      </w:r>
      <w:r w:rsidR="00B0031B">
        <w:rPr>
          <w:rFonts w:hint="eastAsia"/>
        </w:rPr>
        <w:t>1</w:t>
      </w:r>
      <w:r w:rsidR="00B0031B">
        <w:rPr>
          <w:rFonts w:hint="eastAsia"/>
        </w:rPr>
        <w:t>名以上</w:t>
      </w:r>
      <w:r w:rsidR="006E3B20">
        <w:rPr>
          <w:rFonts w:hint="eastAsia"/>
        </w:rPr>
        <w:t xml:space="preserve">　　　</w:t>
      </w:r>
      <w:r w:rsidR="00E12F14">
        <w:rPr>
          <w:rFonts w:hint="eastAsia"/>
        </w:rPr>
        <w:t>食事を配達するとともに、安否確認を実施する。</w:t>
      </w:r>
    </w:p>
    <w:p w:rsidR="00497E27" w:rsidRDefault="00497E27"/>
    <w:p w:rsidR="001C4646" w:rsidRDefault="001C4646">
      <w:r>
        <w:rPr>
          <w:rFonts w:hint="eastAsia"/>
        </w:rPr>
        <w:t>（営業日及び営業時間）</w:t>
      </w:r>
      <w:r w:rsidR="005E33CE">
        <w:rPr>
          <w:rFonts w:hint="eastAsia"/>
        </w:rPr>
        <w:t xml:space="preserve">　</w:t>
      </w:r>
      <w:r w:rsidR="003744D5" w:rsidRPr="005E33CE">
        <w:rPr>
          <w:rFonts w:hint="eastAsia"/>
          <w:u w:val="wave"/>
        </w:rPr>
        <w:t>[</w:t>
      </w:r>
      <w:r w:rsidR="003744D5" w:rsidRPr="005E33CE">
        <w:rPr>
          <w:rFonts w:hint="eastAsia"/>
          <w:u w:val="wave"/>
        </w:rPr>
        <w:t>営業日の代わりに休業日を設定することも可</w:t>
      </w:r>
      <w:r w:rsidR="003744D5" w:rsidRPr="005E33CE">
        <w:rPr>
          <w:rFonts w:hint="eastAsia"/>
          <w:u w:val="wave"/>
        </w:rPr>
        <w:t>]</w:t>
      </w:r>
    </w:p>
    <w:p w:rsidR="00E35149" w:rsidRDefault="00F43820">
      <w:r>
        <w:rPr>
          <w:rFonts w:hint="eastAsia"/>
        </w:rPr>
        <w:t>第４</w:t>
      </w:r>
      <w:r w:rsidR="00E35149">
        <w:rPr>
          <w:rFonts w:hint="eastAsia"/>
        </w:rPr>
        <w:t>条</w:t>
      </w:r>
    </w:p>
    <w:p w:rsidR="005E33CE" w:rsidRDefault="003744D5" w:rsidP="00535CBE">
      <w:pPr>
        <w:ind w:firstLineChars="100" w:firstLine="210"/>
      </w:pPr>
      <w:r>
        <w:rPr>
          <w:rFonts w:hint="eastAsia"/>
        </w:rPr>
        <w:t>生活援助型配食サービスの営業日（休業日）及び営業時間は、以下のとおりとする。</w:t>
      </w:r>
      <w:r w:rsidR="00370E7D">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1417320</wp:posOffset>
                </wp:positionH>
                <wp:positionV relativeFrom="paragraph">
                  <wp:posOffset>186055</wp:posOffset>
                </wp:positionV>
                <wp:extent cx="0" cy="457200"/>
                <wp:effectExtent l="7620" t="5080" r="11430" b="1397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658B8" id="Line 2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4.65pt" to="111.6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"/>
            </w:pict>
          </mc:Fallback>
        </mc:AlternateContent>
      </w:r>
      <w:r w:rsidR="00370E7D">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160020</wp:posOffset>
                </wp:positionH>
                <wp:positionV relativeFrom="paragraph">
                  <wp:posOffset>186055</wp:posOffset>
                </wp:positionV>
                <wp:extent cx="3657600" cy="457200"/>
                <wp:effectExtent l="7620" t="5080" r="11430" b="13970"/>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85A25" id="Rectangle 23" o:spid="_x0000_s1026" style="position:absolute;left:0;text-align:left;margin-left:12.6pt;margin-top:14.65pt;width:4in;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tGeAIAAPo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" filled="f">
                <v:textbox inset="5.85pt,.7pt,5.85pt,.7pt"/>
              </v:rect>
            </w:pict>
          </mc:Fallback>
        </mc:AlternateContent>
      </w:r>
    </w:p>
    <w:p w:rsidR="001C4646" w:rsidRDefault="00370E7D" w:rsidP="005E33CE">
      <w:pPr>
        <w:ind w:firstLineChars="200" w:firstLine="420"/>
      </w:pP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160020</wp:posOffset>
                </wp:positionH>
                <wp:positionV relativeFrom="paragraph">
                  <wp:posOffset>186055</wp:posOffset>
                </wp:positionV>
                <wp:extent cx="3657600" cy="0"/>
                <wp:effectExtent l="7620" t="5080" r="11430" b="1397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9790E" id="Line 2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65pt" to="300.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7rv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"/>
            </w:pict>
          </mc:Fallback>
        </mc:AlternateContent>
      </w:r>
      <w:r w:rsidR="001C4646">
        <w:rPr>
          <w:rFonts w:hint="eastAsia"/>
        </w:rPr>
        <w:t>営業日</w:t>
      </w:r>
      <w:r w:rsidR="003744D5">
        <w:rPr>
          <w:rFonts w:hint="eastAsia"/>
        </w:rPr>
        <w:t>（休業日）</w:t>
      </w:r>
      <w:r w:rsidR="005E33CE">
        <w:rPr>
          <w:rFonts w:hint="eastAsia"/>
        </w:rPr>
        <w:t xml:space="preserve">　　　○○○、○○○　・・・</w:t>
      </w:r>
    </w:p>
    <w:p w:rsidR="005E33CE" w:rsidRDefault="001C4646" w:rsidP="006E3B20">
      <w:pPr>
        <w:ind w:firstLineChars="300" w:firstLine="630"/>
      </w:pPr>
      <w:r>
        <w:rPr>
          <w:rFonts w:hint="eastAsia"/>
        </w:rPr>
        <w:t xml:space="preserve">営業時間　　　</w:t>
      </w:r>
      <w:r w:rsidR="001238ED">
        <w:rPr>
          <w:rFonts w:hint="eastAsia"/>
        </w:rPr>
        <w:t xml:space="preserve">　　　</w:t>
      </w:r>
      <w:r>
        <w:rPr>
          <w:rFonts w:hint="eastAsia"/>
        </w:rPr>
        <w:t>午前○○時～午後○○時</w:t>
      </w:r>
    </w:p>
    <w:p w:rsidR="00497E27" w:rsidRDefault="00497E27"/>
    <w:p w:rsidR="001C4646" w:rsidRDefault="001C4646">
      <w:r>
        <w:rPr>
          <w:rFonts w:hint="eastAsia"/>
        </w:rPr>
        <w:t>（食事の内容、料金及び利用料その他の費用の額）</w:t>
      </w:r>
    </w:p>
    <w:p w:rsidR="00E35149" w:rsidRDefault="00F43820">
      <w:r>
        <w:rPr>
          <w:rFonts w:hint="eastAsia"/>
        </w:rPr>
        <w:t>第５</w:t>
      </w:r>
      <w:r w:rsidR="00E35149">
        <w:rPr>
          <w:rFonts w:hint="eastAsia"/>
        </w:rPr>
        <w:t>条</w:t>
      </w:r>
    </w:p>
    <w:p w:rsidR="00E35149" w:rsidRDefault="001238ED" w:rsidP="00880AA6">
      <w:pPr>
        <w:ind w:firstLineChars="100" w:firstLine="210"/>
      </w:pPr>
      <w:r>
        <w:rPr>
          <w:rFonts w:hint="eastAsia"/>
        </w:rPr>
        <w:t>生活援助型配食サービスにおける食事の内容及び料金は、以下のとおりとする。</w:t>
      </w:r>
      <w:r w:rsidR="00037A04">
        <w:rPr>
          <w:rFonts w:hint="eastAsia"/>
        </w:rPr>
        <w:t>なお、下記食事代の他に、配食サービス費（</w:t>
      </w:r>
      <w:r w:rsidR="00037A04">
        <w:rPr>
          <w:rFonts w:hint="eastAsia"/>
        </w:rPr>
        <w:t>200</w:t>
      </w:r>
      <w:r w:rsidR="00037A04">
        <w:rPr>
          <w:rFonts w:hint="eastAsia"/>
        </w:rPr>
        <w:t>円）</w:t>
      </w:r>
      <w:r w:rsidR="00370E7D">
        <w:rPr>
          <w:rFonts w:hint="eastAsia"/>
        </w:rPr>
        <w:t>に介護保険負担割合証に記載された割合を乗じた額</w:t>
      </w:r>
      <w:r w:rsidR="00037A04">
        <w:rPr>
          <w:rFonts w:hint="eastAsia"/>
        </w:rPr>
        <w:t>を</w:t>
      </w:r>
      <w:r w:rsidR="006E3B20">
        <w:rPr>
          <w:rFonts w:hint="eastAsia"/>
        </w:rPr>
        <w:t>別途</w:t>
      </w:r>
      <w:r w:rsidR="00037A04">
        <w:rPr>
          <w:rFonts w:hint="eastAsia"/>
        </w:rPr>
        <w:t>徴収する。</w:t>
      </w:r>
    </w:p>
    <w:p w:rsidR="00880AA6" w:rsidRPr="00880AA6" w:rsidRDefault="00880AA6" w:rsidP="00880AA6">
      <w:pPr>
        <w:ind w:firstLineChars="100" w:firstLine="210"/>
      </w:pPr>
    </w:p>
    <w:tbl>
      <w:tblPr>
        <w:tblStyle w:val="aa"/>
        <w:tblW w:w="0" w:type="auto"/>
        <w:tblInd w:w="392" w:type="dxa"/>
        <w:tblLook w:val="04A0" w:firstRow="1" w:lastRow="0" w:firstColumn="1" w:lastColumn="0" w:noHBand="0" w:noVBand="1"/>
      </w:tblPr>
      <w:tblGrid>
        <w:gridCol w:w="1843"/>
        <w:gridCol w:w="1984"/>
      </w:tblGrid>
      <w:tr w:rsidR="00880AA6" w:rsidTr="00880AA6">
        <w:tc>
          <w:tcPr>
            <w:tcW w:w="1843" w:type="dxa"/>
          </w:tcPr>
          <w:p w:rsidR="00880AA6" w:rsidRDefault="00880AA6">
            <w:r>
              <w:rPr>
                <w:rFonts w:hint="eastAsia"/>
              </w:rPr>
              <w:lastRenderedPageBreak/>
              <w:t>普通（一般）食</w:t>
            </w:r>
          </w:p>
        </w:tc>
        <w:tc>
          <w:tcPr>
            <w:tcW w:w="1984" w:type="dxa"/>
          </w:tcPr>
          <w:p w:rsidR="00880AA6" w:rsidRDefault="00880AA6" w:rsidP="00880AA6">
            <w:pPr>
              <w:jc w:val="right"/>
            </w:pPr>
            <w:r>
              <w:rPr>
                <w:rFonts w:hint="eastAsia"/>
              </w:rPr>
              <w:t>円</w:t>
            </w:r>
          </w:p>
        </w:tc>
      </w:tr>
      <w:tr w:rsidR="00880AA6" w:rsidTr="00880AA6">
        <w:tc>
          <w:tcPr>
            <w:tcW w:w="1843" w:type="dxa"/>
          </w:tcPr>
          <w:p w:rsidR="00880AA6" w:rsidRDefault="00880AA6" w:rsidP="00880AA6">
            <w:pPr>
              <w:pStyle w:val="ab"/>
              <w:numPr>
                <w:ilvl w:val="0"/>
                <w:numId w:val="8"/>
              </w:numPr>
              <w:ind w:leftChars="0"/>
            </w:pPr>
            <w:r>
              <w:rPr>
                <w:rFonts w:hint="eastAsia"/>
              </w:rPr>
              <w:t>○　　　食</w:t>
            </w:r>
          </w:p>
        </w:tc>
        <w:tc>
          <w:tcPr>
            <w:tcW w:w="1984" w:type="dxa"/>
          </w:tcPr>
          <w:p w:rsidR="00880AA6" w:rsidRDefault="00880AA6" w:rsidP="00880AA6">
            <w:pPr>
              <w:jc w:val="right"/>
            </w:pPr>
            <w:r>
              <w:rPr>
                <w:rFonts w:hint="eastAsia"/>
              </w:rPr>
              <w:t>円</w:t>
            </w:r>
          </w:p>
        </w:tc>
      </w:tr>
    </w:tbl>
    <w:p w:rsidR="00880AA6" w:rsidRDefault="00880AA6"/>
    <w:p w:rsidR="001C4646" w:rsidRDefault="001C4646">
      <w:r>
        <w:rPr>
          <w:rFonts w:hint="eastAsia"/>
        </w:rPr>
        <w:t>（通常の</w:t>
      </w:r>
      <w:r w:rsidR="00370E7D">
        <w:rPr>
          <w:rFonts w:hint="eastAsia"/>
        </w:rPr>
        <w:t>事業</w:t>
      </w:r>
      <w:r>
        <w:rPr>
          <w:rFonts w:hint="eastAsia"/>
        </w:rPr>
        <w:t>の実施</w:t>
      </w:r>
      <w:r w:rsidR="00370E7D">
        <w:rPr>
          <w:rFonts w:hint="eastAsia"/>
        </w:rPr>
        <w:t>地</w:t>
      </w:r>
      <w:r>
        <w:rPr>
          <w:rFonts w:hint="eastAsia"/>
        </w:rPr>
        <w:t>域）</w:t>
      </w:r>
    </w:p>
    <w:p w:rsidR="00E35149" w:rsidRDefault="00F43820">
      <w:r>
        <w:rPr>
          <w:rFonts w:hint="eastAsia"/>
        </w:rPr>
        <w:t>第６</w:t>
      </w:r>
      <w:r w:rsidR="00E35149">
        <w:rPr>
          <w:rFonts w:hint="eastAsia"/>
        </w:rPr>
        <w:t>条</w:t>
      </w:r>
    </w:p>
    <w:p w:rsidR="00E35149" w:rsidRPr="00880AA6" w:rsidRDefault="001238ED" w:rsidP="00880AA6">
      <w:pPr>
        <w:ind w:firstLineChars="100" w:firstLine="210"/>
      </w:pPr>
      <w:r>
        <w:rPr>
          <w:rFonts w:hint="eastAsia"/>
        </w:rPr>
        <w:t>生活援助型配食サービスにおける</w:t>
      </w:r>
      <w:r w:rsidR="00E35149">
        <w:rPr>
          <w:rFonts w:hint="eastAsia"/>
        </w:rPr>
        <w:t>通常の</w:t>
      </w:r>
      <w:r w:rsidR="00370E7D">
        <w:rPr>
          <w:rFonts w:hint="eastAsia"/>
        </w:rPr>
        <w:t>事業</w:t>
      </w:r>
      <w:r w:rsidR="00E35149">
        <w:rPr>
          <w:rFonts w:hint="eastAsia"/>
        </w:rPr>
        <w:t>の実施</w:t>
      </w:r>
      <w:r w:rsidR="00370E7D">
        <w:rPr>
          <w:rFonts w:hint="eastAsia"/>
        </w:rPr>
        <w:t>地</w:t>
      </w:r>
      <w:r w:rsidR="00E35149">
        <w:rPr>
          <w:rFonts w:hint="eastAsia"/>
        </w:rPr>
        <w:t>域は、以下のとおりとする。</w:t>
      </w:r>
    </w:p>
    <w:tbl>
      <w:tblPr>
        <w:tblStyle w:val="aa"/>
        <w:tblW w:w="0" w:type="auto"/>
        <w:tblInd w:w="392" w:type="dxa"/>
        <w:tblLook w:val="04A0" w:firstRow="1" w:lastRow="0" w:firstColumn="1" w:lastColumn="0" w:noHBand="0" w:noVBand="1"/>
      </w:tblPr>
      <w:tblGrid>
        <w:gridCol w:w="992"/>
        <w:gridCol w:w="7229"/>
      </w:tblGrid>
      <w:tr w:rsidR="00880AA6" w:rsidTr="00880AA6">
        <w:tc>
          <w:tcPr>
            <w:tcW w:w="992" w:type="dxa"/>
          </w:tcPr>
          <w:p w:rsidR="00880AA6" w:rsidRDefault="00880AA6" w:rsidP="00F43820">
            <w:r>
              <w:rPr>
                <w:rFonts w:hint="eastAsia"/>
              </w:rPr>
              <w:t>○○区</w:t>
            </w:r>
          </w:p>
        </w:tc>
        <w:tc>
          <w:tcPr>
            <w:tcW w:w="7229" w:type="dxa"/>
          </w:tcPr>
          <w:p w:rsidR="00880AA6" w:rsidRDefault="00880AA6" w:rsidP="00F43820">
            <w:r>
              <w:rPr>
                <w:rFonts w:hint="eastAsia"/>
              </w:rPr>
              <w:t xml:space="preserve">　全域</w:t>
            </w:r>
          </w:p>
        </w:tc>
      </w:tr>
      <w:tr w:rsidR="00880AA6" w:rsidTr="00880AA6">
        <w:tc>
          <w:tcPr>
            <w:tcW w:w="992" w:type="dxa"/>
          </w:tcPr>
          <w:p w:rsidR="00880AA6" w:rsidRDefault="00880AA6" w:rsidP="00F43820">
            <w:r>
              <w:rPr>
                <w:rFonts w:hint="eastAsia"/>
              </w:rPr>
              <w:t>○○区</w:t>
            </w:r>
          </w:p>
        </w:tc>
        <w:tc>
          <w:tcPr>
            <w:tcW w:w="7229" w:type="dxa"/>
          </w:tcPr>
          <w:p w:rsidR="00880AA6" w:rsidRDefault="00880AA6" w:rsidP="00F43820">
            <w:r>
              <w:rPr>
                <w:rFonts w:hint="eastAsia"/>
              </w:rPr>
              <w:t xml:space="preserve">　○○町、○○町　・・・</w:t>
            </w:r>
          </w:p>
        </w:tc>
      </w:tr>
    </w:tbl>
    <w:p w:rsidR="00880AA6" w:rsidRDefault="00880AA6" w:rsidP="00F43820"/>
    <w:p w:rsidR="00F43820" w:rsidRDefault="00F43820" w:rsidP="00F43820">
      <w:r>
        <w:rPr>
          <w:rFonts w:hint="eastAsia"/>
        </w:rPr>
        <w:t>（秘密保持）</w:t>
      </w:r>
    </w:p>
    <w:p w:rsidR="00F43820" w:rsidRDefault="00F43820" w:rsidP="00F43820">
      <w:r>
        <w:rPr>
          <w:rFonts w:hint="eastAsia"/>
        </w:rPr>
        <w:t>第７条</w:t>
      </w:r>
    </w:p>
    <w:p w:rsidR="00497E27" w:rsidRDefault="00497E27" w:rsidP="00497E27">
      <w:pPr>
        <w:ind w:firstLineChars="100" w:firstLine="210"/>
      </w:pPr>
      <w:r>
        <w:rPr>
          <w:rFonts w:hint="eastAsia"/>
        </w:rPr>
        <w:t>秘密保持の確保については、以下のとおりとする。</w:t>
      </w:r>
    </w:p>
    <w:p w:rsidR="0039480E" w:rsidRPr="00F43820" w:rsidRDefault="00497E27" w:rsidP="00C44FBE">
      <w:pPr>
        <w:ind w:firstLineChars="200" w:firstLine="420"/>
        <w:rPr>
          <w:szCs w:val="21"/>
        </w:rPr>
      </w:pPr>
      <w:r>
        <w:rPr>
          <w:rFonts w:hint="eastAsia"/>
          <w:szCs w:val="21"/>
        </w:rPr>
        <w:t>①</w:t>
      </w:r>
      <w:r w:rsidR="0039480E" w:rsidRPr="00F43820">
        <w:rPr>
          <w:rFonts w:hint="eastAsia"/>
          <w:szCs w:val="21"/>
        </w:rPr>
        <w:t>従業者は、業務上知りえた利用者又は家族の秘密を保持する。</w:t>
      </w:r>
    </w:p>
    <w:p w:rsidR="0039480E" w:rsidRPr="00F43820" w:rsidRDefault="00497E27" w:rsidP="00C44FBE">
      <w:pPr>
        <w:ind w:leftChars="200" w:left="630" w:hangingChars="100" w:hanging="210"/>
        <w:rPr>
          <w:szCs w:val="21"/>
        </w:rPr>
      </w:pPr>
      <w:r>
        <w:rPr>
          <w:rFonts w:hint="eastAsia"/>
          <w:szCs w:val="21"/>
        </w:rPr>
        <w:t>②</w:t>
      </w:r>
      <w:r w:rsidR="0039480E" w:rsidRPr="00F43820">
        <w:rPr>
          <w:rFonts w:hint="eastAsia"/>
          <w:szCs w:val="21"/>
        </w:rPr>
        <w:t>従業者であった者に、業務上知りえた利用者又は家族の秘密を保持させるため、従業者でなくなった後においてもこれらの秘密を保持すべき旨を</w:t>
      </w:r>
      <w:r w:rsidR="007C5207" w:rsidRPr="00F43820">
        <w:rPr>
          <w:rFonts w:hint="eastAsia"/>
          <w:szCs w:val="21"/>
        </w:rPr>
        <w:t>従業者との雇用契約の内容に含むものとする。</w:t>
      </w:r>
    </w:p>
    <w:p w:rsidR="00497E27" w:rsidRDefault="00497E27" w:rsidP="00303971">
      <w:pPr>
        <w:rPr>
          <w:szCs w:val="21"/>
        </w:rPr>
      </w:pPr>
    </w:p>
    <w:p w:rsidR="00303971" w:rsidRDefault="00303971" w:rsidP="00303971">
      <w:pPr>
        <w:rPr>
          <w:szCs w:val="21"/>
        </w:rPr>
      </w:pPr>
      <w:r>
        <w:rPr>
          <w:rFonts w:hint="eastAsia"/>
          <w:szCs w:val="21"/>
        </w:rPr>
        <w:t>（事故発生時の対応）</w:t>
      </w:r>
    </w:p>
    <w:p w:rsidR="00497E27" w:rsidRDefault="00497E27" w:rsidP="00497E27">
      <w:r>
        <w:rPr>
          <w:rFonts w:hint="eastAsia"/>
        </w:rPr>
        <w:t>第８条</w:t>
      </w:r>
    </w:p>
    <w:p w:rsidR="00497E27" w:rsidRDefault="00497E27" w:rsidP="00497E27">
      <w:pPr>
        <w:ind w:firstLineChars="100" w:firstLine="210"/>
        <w:rPr>
          <w:szCs w:val="21"/>
        </w:rPr>
      </w:pPr>
      <w:r>
        <w:rPr>
          <w:rFonts w:hint="eastAsia"/>
          <w:szCs w:val="21"/>
        </w:rPr>
        <w:t>事故が発生した場合の対応については、以下のとおりとする。</w:t>
      </w:r>
    </w:p>
    <w:p w:rsidR="00303971" w:rsidRDefault="00497E27" w:rsidP="00C44FBE">
      <w:pPr>
        <w:ind w:leftChars="200" w:left="630" w:hangingChars="100" w:hanging="210"/>
        <w:rPr>
          <w:szCs w:val="21"/>
        </w:rPr>
      </w:pPr>
      <w:r>
        <w:rPr>
          <w:rFonts w:hint="eastAsia"/>
          <w:szCs w:val="21"/>
        </w:rPr>
        <w:t>①</w:t>
      </w:r>
      <w:r w:rsidR="007C5207" w:rsidRPr="00F43820">
        <w:rPr>
          <w:rFonts w:hint="eastAsia"/>
          <w:szCs w:val="21"/>
        </w:rPr>
        <w:t>食中毒</w:t>
      </w:r>
      <w:r w:rsidR="00F43820" w:rsidRPr="00F43820">
        <w:rPr>
          <w:rFonts w:hint="eastAsia"/>
          <w:szCs w:val="21"/>
        </w:rPr>
        <w:t>の事故が発生した場合は、速やかに全利用者に連絡するとともに、保健所等関係機関の指示に従う。</w:t>
      </w:r>
    </w:p>
    <w:p w:rsidR="007C5207" w:rsidRDefault="00497E27" w:rsidP="00C44FBE">
      <w:pPr>
        <w:ind w:leftChars="200" w:left="630" w:hangingChars="100" w:hanging="210"/>
        <w:rPr>
          <w:szCs w:val="21"/>
        </w:rPr>
      </w:pPr>
      <w:r>
        <w:rPr>
          <w:rFonts w:hint="eastAsia"/>
          <w:szCs w:val="21"/>
        </w:rPr>
        <w:t>②</w:t>
      </w:r>
      <w:r w:rsidR="00F43820" w:rsidRPr="00F43820">
        <w:rPr>
          <w:rFonts w:hint="eastAsia"/>
          <w:szCs w:val="21"/>
        </w:rPr>
        <w:t>配送中の交通事故が発生した場合は、予め待機している予備車両等により配送を確保するとともに、警察等関係機関の指示に従う。</w:t>
      </w:r>
    </w:p>
    <w:p w:rsidR="00497E27" w:rsidRDefault="00497E27" w:rsidP="00497E27"/>
    <w:p w:rsidR="00497E27" w:rsidRDefault="00497E27" w:rsidP="00497E27">
      <w:r>
        <w:rPr>
          <w:rFonts w:hint="eastAsia"/>
        </w:rPr>
        <w:t>（　○　○　○　）</w:t>
      </w:r>
    </w:p>
    <w:p w:rsidR="00497E27" w:rsidRDefault="00497E27" w:rsidP="00497E27">
      <w:r>
        <w:rPr>
          <w:rFonts w:hint="eastAsia"/>
        </w:rPr>
        <w:t>第○○条</w:t>
      </w:r>
    </w:p>
    <w:p w:rsidR="00497E27" w:rsidRDefault="00497E27" w:rsidP="00497E27">
      <w:pPr>
        <w:ind w:firstLineChars="100" w:firstLine="210"/>
        <w:rPr>
          <w:szCs w:val="21"/>
          <w:u w:val="wave"/>
        </w:rPr>
      </w:pPr>
      <w:r w:rsidRPr="00497E27">
        <w:rPr>
          <w:rFonts w:hint="eastAsia"/>
          <w:szCs w:val="21"/>
          <w:u w:val="wave"/>
        </w:rPr>
        <w:t>事業所独自で運営規程に記載したい事項があれば、条項を設けて記載してください。</w:t>
      </w:r>
    </w:p>
    <w:p w:rsidR="00B3180F" w:rsidRDefault="00B3180F" w:rsidP="00B3180F">
      <w:pPr>
        <w:rPr>
          <w:szCs w:val="21"/>
        </w:rPr>
      </w:pPr>
    </w:p>
    <w:p w:rsidR="00B3180F" w:rsidRDefault="00B3180F" w:rsidP="00B3180F">
      <w:pPr>
        <w:rPr>
          <w:szCs w:val="21"/>
        </w:rPr>
      </w:pPr>
    </w:p>
    <w:p w:rsidR="00B3180F" w:rsidRDefault="00B3180F" w:rsidP="00B3180F">
      <w:pPr>
        <w:rPr>
          <w:szCs w:val="21"/>
        </w:rPr>
      </w:pPr>
    </w:p>
    <w:p w:rsidR="00B3180F" w:rsidRDefault="00B3180F" w:rsidP="00B3180F">
      <w:pPr>
        <w:rPr>
          <w:szCs w:val="21"/>
        </w:rPr>
      </w:pPr>
      <w:r w:rsidRPr="00B3180F">
        <w:rPr>
          <w:rFonts w:hint="eastAsia"/>
          <w:szCs w:val="21"/>
        </w:rPr>
        <w:t>附</w:t>
      </w:r>
      <w:r>
        <w:rPr>
          <w:rFonts w:hint="eastAsia"/>
          <w:szCs w:val="21"/>
        </w:rPr>
        <w:t xml:space="preserve">　</w:t>
      </w:r>
      <w:r w:rsidRPr="00B3180F">
        <w:rPr>
          <w:rFonts w:hint="eastAsia"/>
          <w:szCs w:val="21"/>
        </w:rPr>
        <w:t xml:space="preserve">則　</w:t>
      </w:r>
      <w:r>
        <w:rPr>
          <w:rFonts w:hint="eastAsia"/>
          <w:szCs w:val="21"/>
        </w:rPr>
        <w:t xml:space="preserve">　</w:t>
      </w:r>
      <w:r w:rsidR="00DF3D3E">
        <w:rPr>
          <w:rFonts w:hint="eastAsia"/>
          <w:szCs w:val="21"/>
        </w:rPr>
        <w:t xml:space="preserve">この規程は、　　</w:t>
      </w:r>
      <w:r w:rsidRPr="00B3180F">
        <w:rPr>
          <w:rFonts w:hint="eastAsia"/>
          <w:szCs w:val="21"/>
        </w:rPr>
        <w:t xml:space="preserve">　年　月　日から施行する。</w:t>
      </w:r>
    </w:p>
    <w:p w:rsidR="00841568" w:rsidRDefault="00841568" w:rsidP="00B3180F">
      <w:pPr>
        <w:rPr>
          <w:szCs w:val="21"/>
        </w:rPr>
      </w:pPr>
    </w:p>
    <w:p w:rsidR="00841568" w:rsidRDefault="00841568" w:rsidP="00B3180F">
      <w:pPr>
        <w:rPr>
          <w:szCs w:val="21"/>
        </w:rPr>
      </w:pPr>
    </w:p>
    <w:p w:rsidR="00841568" w:rsidRDefault="00841568" w:rsidP="00B3180F">
      <w:pPr>
        <w:rPr>
          <w:szCs w:val="21"/>
        </w:rPr>
      </w:pPr>
    </w:p>
    <w:p w:rsidR="00841568" w:rsidRDefault="00841568" w:rsidP="00B3180F">
      <w:pPr>
        <w:rPr>
          <w:szCs w:val="21"/>
        </w:rPr>
      </w:pPr>
    </w:p>
    <w:p w:rsidR="00841568" w:rsidRDefault="00841568" w:rsidP="00B3180F">
      <w:pPr>
        <w:rPr>
          <w:szCs w:val="21"/>
        </w:rPr>
      </w:pPr>
    </w:p>
    <w:p w:rsidR="00841568" w:rsidRPr="00B3180F" w:rsidRDefault="00841568" w:rsidP="00841568">
      <w:pPr>
        <w:rPr>
          <w:szCs w:val="21"/>
        </w:rPr>
      </w:pPr>
    </w:p>
    <w:sectPr w:rsidR="00841568" w:rsidRPr="00B3180F" w:rsidSect="00A14ACC">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FC8" w:rsidRDefault="00ED4FC8" w:rsidP="00E46A9B">
      <w:r>
        <w:separator/>
      </w:r>
    </w:p>
  </w:endnote>
  <w:endnote w:type="continuationSeparator" w:id="0">
    <w:p w:rsidR="00ED4FC8" w:rsidRDefault="00ED4FC8" w:rsidP="00E4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A9B" w:rsidRDefault="00E46A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A9B" w:rsidRDefault="00E46A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A9B" w:rsidRDefault="00E46A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FC8" w:rsidRDefault="00ED4FC8" w:rsidP="00E46A9B">
      <w:r>
        <w:separator/>
      </w:r>
    </w:p>
  </w:footnote>
  <w:footnote w:type="continuationSeparator" w:id="0">
    <w:p w:rsidR="00ED4FC8" w:rsidRDefault="00ED4FC8" w:rsidP="00E4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A9B" w:rsidRDefault="00E46A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A9B" w:rsidRDefault="00E46A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A9B" w:rsidRDefault="00E46A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C31D2"/>
    <w:multiLevelType w:val="hybridMultilevel"/>
    <w:tmpl w:val="5F0239BC"/>
    <w:lvl w:ilvl="0" w:tplc="F1F4D31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62C47F3"/>
    <w:multiLevelType w:val="singleLevel"/>
    <w:tmpl w:val="103893D8"/>
    <w:lvl w:ilvl="0">
      <w:start w:val="2"/>
      <w:numFmt w:val="decimal"/>
      <w:lvlText w:val="%1"/>
      <w:lvlJc w:val="left"/>
      <w:pPr>
        <w:tabs>
          <w:tab w:val="num" w:pos="435"/>
        </w:tabs>
        <w:ind w:left="435" w:hanging="435"/>
      </w:pPr>
      <w:rPr>
        <w:rFonts w:hint="eastAsia"/>
      </w:rPr>
    </w:lvl>
  </w:abstractNum>
  <w:abstractNum w:abstractNumId="2" w15:restartNumberingAfterBreak="0">
    <w:nsid w:val="195867A4"/>
    <w:multiLevelType w:val="singleLevel"/>
    <w:tmpl w:val="9C947F3C"/>
    <w:lvl w:ilvl="0">
      <w:start w:val="2"/>
      <w:numFmt w:val="decimal"/>
      <w:lvlText w:val="%1"/>
      <w:lvlJc w:val="left"/>
      <w:pPr>
        <w:tabs>
          <w:tab w:val="num" w:pos="540"/>
        </w:tabs>
        <w:ind w:left="540" w:hanging="540"/>
      </w:pPr>
      <w:rPr>
        <w:rFonts w:hint="eastAsia"/>
      </w:rPr>
    </w:lvl>
  </w:abstractNum>
  <w:abstractNum w:abstractNumId="3" w15:restartNumberingAfterBreak="0">
    <w:nsid w:val="21A04006"/>
    <w:multiLevelType w:val="hybridMultilevel"/>
    <w:tmpl w:val="C0CE177A"/>
    <w:lvl w:ilvl="0" w:tplc="29EA5C0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AC0106"/>
    <w:multiLevelType w:val="hybridMultilevel"/>
    <w:tmpl w:val="A1F26C50"/>
    <w:lvl w:ilvl="0" w:tplc="7A9E89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8C2800"/>
    <w:multiLevelType w:val="hybridMultilevel"/>
    <w:tmpl w:val="74A8CA90"/>
    <w:lvl w:ilvl="0" w:tplc="A56CC7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8B2DE8"/>
    <w:multiLevelType w:val="hybridMultilevel"/>
    <w:tmpl w:val="D6CC11B8"/>
    <w:lvl w:ilvl="0" w:tplc="15687862">
      <w:numFmt w:val="bullet"/>
      <w:lvlText w:val="○"/>
      <w:lvlJc w:val="left"/>
      <w:pPr>
        <w:tabs>
          <w:tab w:val="num" w:pos="810"/>
        </w:tabs>
        <w:ind w:left="810" w:hanging="8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A6E1876"/>
    <w:multiLevelType w:val="hybridMultilevel"/>
    <w:tmpl w:val="A8EAA570"/>
    <w:lvl w:ilvl="0" w:tplc="D304D2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3"/>
  </w:num>
  <w:num w:numId="4">
    <w:abstractNumId w:val="6"/>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46"/>
    <w:rsid w:val="00037A04"/>
    <w:rsid w:val="000A5373"/>
    <w:rsid w:val="001238ED"/>
    <w:rsid w:val="0016347C"/>
    <w:rsid w:val="001C4646"/>
    <w:rsid w:val="00303971"/>
    <w:rsid w:val="003452BE"/>
    <w:rsid w:val="00357A3A"/>
    <w:rsid w:val="00370E7D"/>
    <w:rsid w:val="003744D5"/>
    <w:rsid w:val="0039480E"/>
    <w:rsid w:val="0043665B"/>
    <w:rsid w:val="00493784"/>
    <w:rsid w:val="00497E27"/>
    <w:rsid w:val="00535CBE"/>
    <w:rsid w:val="005E33CE"/>
    <w:rsid w:val="005F2BA0"/>
    <w:rsid w:val="006E3B20"/>
    <w:rsid w:val="007C14F8"/>
    <w:rsid w:val="007C5207"/>
    <w:rsid w:val="00841568"/>
    <w:rsid w:val="00880AA6"/>
    <w:rsid w:val="009063DB"/>
    <w:rsid w:val="009713A7"/>
    <w:rsid w:val="00A14ACC"/>
    <w:rsid w:val="00A27079"/>
    <w:rsid w:val="00A978A3"/>
    <w:rsid w:val="00B0031B"/>
    <w:rsid w:val="00B3180F"/>
    <w:rsid w:val="00C44FBE"/>
    <w:rsid w:val="00DF3D3E"/>
    <w:rsid w:val="00E12F14"/>
    <w:rsid w:val="00E35149"/>
    <w:rsid w:val="00E46A9B"/>
    <w:rsid w:val="00E97078"/>
    <w:rsid w:val="00ED4FC8"/>
    <w:rsid w:val="00F43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38198CA"/>
  <w15:docId w15:val="{D304738F-502B-4046-BE58-92AFDC6C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6A9B"/>
    <w:pPr>
      <w:tabs>
        <w:tab w:val="center" w:pos="4252"/>
        <w:tab w:val="right" w:pos="8504"/>
      </w:tabs>
      <w:snapToGrid w:val="0"/>
    </w:pPr>
  </w:style>
  <w:style w:type="character" w:customStyle="1" w:styleId="a4">
    <w:name w:val="ヘッダー (文字)"/>
    <w:link w:val="a3"/>
    <w:rsid w:val="00E46A9B"/>
    <w:rPr>
      <w:kern w:val="2"/>
      <w:sz w:val="21"/>
      <w:szCs w:val="24"/>
    </w:rPr>
  </w:style>
  <w:style w:type="paragraph" w:styleId="a5">
    <w:name w:val="footer"/>
    <w:basedOn w:val="a"/>
    <w:link w:val="a6"/>
    <w:rsid w:val="00E46A9B"/>
    <w:pPr>
      <w:tabs>
        <w:tab w:val="center" w:pos="4252"/>
        <w:tab w:val="right" w:pos="8504"/>
      </w:tabs>
      <w:snapToGrid w:val="0"/>
    </w:pPr>
  </w:style>
  <w:style w:type="character" w:customStyle="1" w:styleId="a6">
    <w:name w:val="フッター (文字)"/>
    <w:link w:val="a5"/>
    <w:uiPriority w:val="99"/>
    <w:rsid w:val="00E46A9B"/>
    <w:rPr>
      <w:kern w:val="2"/>
      <w:sz w:val="21"/>
      <w:szCs w:val="24"/>
    </w:rPr>
  </w:style>
  <w:style w:type="paragraph" w:styleId="a7">
    <w:name w:val="Balloon Text"/>
    <w:basedOn w:val="a"/>
    <w:link w:val="a8"/>
    <w:rsid w:val="00A14ACC"/>
    <w:rPr>
      <w:rFonts w:ascii="Arial" w:eastAsia="ＭＳ ゴシック" w:hAnsi="Arial"/>
      <w:sz w:val="18"/>
      <w:szCs w:val="18"/>
    </w:rPr>
  </w:style>
  <w:style w:type="character" w:customStyle="1" w:styleId="a8">
    <w:name w:val="吹き出し (文字)"/>
    <w:link w:val="a7"/>
    <w:rsid w:val="00A14ACC"/>
    <w:rPr>
      <w:rFonts w:ascii="Arial" w:eastAsia="ＭＳ ゴシック" w:hAnsi="Arial" w:cs="Times New Roman"/>
      <w:kern w:val="2"/>
      <w:sz w:val="18"/>
      <w:szCs w:val="18"/>
    </w:rPr>
  </w:style>
  <w:style w:type="character" w:styleId="a9">
    <w:name w:val="page number"/>
    <w:rsid w:val="00841568"/>
  </w:style>
  <w:style w:type="table" w:styleId="aa">
    <w:name w:val="Table Grid"/>
    <w:basedOn w:val="a1"/>
    <w:rsid w:val="00880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80A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D191A-932C-4DC6-AED6-8310D747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198</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　営　規　程</vt:lpstr>
      <vt:lpstr>運　営　規　程</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　営　規　程</dc:title>
  <dc:creator>kfgn392</dc:creator>
  <cp:lastModifiedBy>目方　雄太</cp:lastModifiedBy>
  <cp:revision>5</cp:revision>
  <cp:lastPrinted>2012-08-24T02:04:00Z</cp:lastPrinted>
  <dcterms:created xsi:type="dcterms:W3CDTF">2018-10-01T08:29:00Z</dcterms:created>
  <dcterms:modified xsi:type="dcterms:W3CDTF">2021-10-19T06:12:00Z</dcterms:modified>
</cp:coreProperties>
</file>