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B10" w:rsidRDefault="001B4B10" w:rsidP="001B4B10"/>
    <w:p w:rsidR="004F3E9E" w:rsidRDefault="00060A31" w:rsidP="001B4B10">
      <w:r>
        <w:rPr>
          <w:rFonts w:hint="eastAsia"/>
        </w:rPr>
        <w:t>（提出先</w:t>
      </w:r>
      <w:r w:rsidR="001B4B10" w:rsidRPr="001B4B10">
        <w:rPr>
          <w:rFonts w:hint="eastAsia"/>
        </w:rPr>
        <w:t>）名古屋市障害者支援課</w:t>
      </w:r>
      <w:r w:rsidR="001B4B10">
        <w:t xml:space="preserve"> </w:t>
      </w:r>
      <w:r w:rsidR="001B4B10" w:rsidRPr="001B4B10">
        <w:rPr>
          <w:rFonts w:hint="eastAsia"/>
        </w:rPr>
        <w:t>事業者指定担当</w:t>
      </w:r>
    </w:p>
    <w:p w:rsidR="001B4B10" w:rsidRDefault="001B4B10" w:rsidP="001B4B10"/>
    <w:p w:rsidR="001B4B10" w:rsidRPr="001B4B10" w:rsidRDefault="001B4B10" w:rsidP="001B4B10">
      <w:pPr>
        <w:jc w:val="center"/>
        <w:rPr>
          <w:rFonts w:ascii="ＭＳ ゴシック" w:eastAsia="ＭＳ ゴシック" w:hAnsi="ＭＳ ゴシック"/>
          <w:sz w:val="32"/>
          <w:szCs w:val="32"/>
        </w:rPr>
      </w:pPr>
      <w:r w:rsidRPr="001B4B10">
        <w:rPr>
          <w:rFonts w:ascii="ＭＳ ゴシック" w:eastAsia="ＭＳ ゴシック" w:hAnsi="ＭＳ ゴシック" w:hint="eastAsia"/>
          <w:sz w:val="32"/>
          <w:szCs w:val="32"/>
        </w:rPr>
        <w:t>名古屋市日中サービス支援型グループホーム運営評価会議</w:t>
      </w:r>
    </w:p>
    <w:p w:rsidR="001B4B10" w:rsidRDefault="001B4B10" w:rsidP="001B4B10">
      <w:pPr>
        <w:jc w:val="center"/>
        <w:rPr>
          <w:rFonts w:ascii="ＭＳ ゴシック" w:eastAsia="ＭＳ ゴシック" w:hAnsi="ＭＳ ゴシック"/>
          <w:sz w:val="36"/>
          <w:szCs w:val="36"/>
        </w:rPr>
      </w:pPr>
      <w:r w:rsidRPr="001B4B10">
        <w:rPr>
          <w:rFonts w:ascii="ＭＳ ゴシック" w:eastAsia="ＭＳ ゴシック" w:hAnsi="ＭＳ ゴシック" w:hint="eastAsia"/>
          <w:sz w:val="36"/>
          <w:szCs w:val="36"/>
        </w:rPr>
        <w:t>申　込　書</w:t>
      </w:r>
    </w:p>
    <w:p w:rsidR="001B4B10" w:rsidRPr="001B4B10" w:rsidRDefault="001B4B10" w:rsidP="001B4B10">
      <w:pPr>
        <w:jc w:val="center"/>
        <w:rPr>
          <w:rFonts w:ascii="ＭＳ ゴシック" w:eastAsia="ＭＳ ゴシック" w:hAnsi="ＭＳ ゴシック"/>
          <w:szCs w:val="24"/>
        </w:rPr>
      </w:pPr>
    </w:p>
    <w:tbl>
      <w:tblPr>
        <w:tblStyle w:val="a7"/>
        <w:tblW w:w="0" w:type="auto"/>
        <w:tblInd w:w="383" w:type="dxa"/>
        <w:tblLook w:val="04A0" w:firstRow="1" w:lastRow="0" w:firstColumn="1" w:lastColumn="0" w:noHBand="0" w:noVBand="1"/>
      </w:tblPr>
      <w:tblGrid>
        <w:gridCol w:w="2429"/>
        <w:gridCol w:w="1889"/>
        <w:gridCol w:w="4927"/>
      </w:tblGrid>
      <w:tr w:rsidR="001B4B10" w:rsidTr="001B4B10">
        <w:trPr>
          <w:trHeight w:val="741"/>
        </w:trPr>
        <w:tc>
          <w:tcPr>
            <w:tcW w:w="2475" w:type="dxa"/>
            <w:vAlign w:val="center"/>
          </w:tcPr>
          <w:p w:rsidR="001B4B10" w:rsidRDefault="001B4B10" w:rsidP="001B4B10">
            <w:pPr>
              <w:jc w:val="center"/>
              <w:rPr>
                <w:rFonts w:ascii="ＭＳ 明朝" w:hAnsi="ＭＳ 明朝"/>
                <w:szCs w:val="24"/>
              </w:rPr>
            </w:pPr>
            <w:r>
              <w:rPr>
                <w:rFonts w:ascii="ＭＳ 明朝" w:hAnsi="ＭＳ 明朝" w:hint="eastAsia"/>
                <w:szCs w:val="24"/>
              </w:rPr>
              <w:t>評価会議の開催月</w:t>
            </w:r>
          </w:p>
        </w:tc>
        <w:tc>
          <w:tcPr>
            <w:tcW w:w="6978" w:type="dxa"/>
            <w:gridSpan w:val="2"/>
            <w:vAlign w:val="center"/>
          </w:tcPr>
          <w:p w:rsidR="001B4B10" w:rsidRDefault="001B4B10" w:rsidP="001B4B10">
            <w:pPr>
              <w:jc w:val="center"/>
              <w:rPr>
                <w:rFonts w:ascii="ＭＳ 明朝" w:hAnsi="ＭＳ 明朝"/>
                <w:szCs w:val="24"/>
              </w:rPr>
            </w:pPr>
            <w:r w:rsidRPr="001B4B10">
              <w:rPr>
                <w:rFonts w:ascii="ＭＳ 明朝" w:hAnsi="ＭＳ 明朝" w:hint="eastAsia"/>
                <w:szCs w:val="24"/>
              </w:rPr>
              <w:t>5月　・　7月　・　10月　・　2月</w:t>
            </w:r>
          </w:p>
        </w:tc>
      </w:tr>
      <w:tr w:rsidR="001B4B10" w:rsidTr="001B4B10">
        <w:trPr>
          <w:trHeight w:val="764"/>
        </w:trPr>
        <w:tc>
          <w:tcPr>
            <w:tcW w:w="2475" w:type="dxa"/>
            <w:vAlign w:val="center"/>
          </w:tcPr>
          <w:p w:rsidR="001B4B10" w:rsidRPr="001B4B10" w:rsidRDefault="001B4B10" w:rsidP="001B4B10">
            <w:pPr>
              <w:jc w:val="center"/>
              <w:rPr>
                <w:rFonts w:ascii="ＭＳ 明朝" w:hAnsi="ＭＳ 明朝"/>
                <w:kern w:val="0"/>
                <w:szCs w:val="24"/>
              </w:rPr>
            </w:pPr>
            <w:r>
              <w:rPr>
                <w:rFonts w:ascii="ＭＳ 明朝" w:hAnsi="ＭＳ 明朝" w:hint="eastAsia"/>
                <w:kern w:val="0"/>
                <w:szCs w:val="24"/>
              </w:rPr>
              <w:t>法　人　名</w:t>
            </w:r>
          </w:p>
        </w:tc>
        <w:tc>
          <w:tcPr>
            <w:tcW w:w="6978" w:type="dxa"/>
            <w:gridSpan w:val="2"/>
            <w:vAlign w:val="center"/>
          </w:tcPr>
          <w:p w:rsidR="001B4B10" w:rsidRDefault="001B4B10" w:rsidP="001B4B10">
            <w:pPr>
              <w:rPr>
                <w:rFonts w:ascii="ＭＳ 明朝" w:hAnsi="ＭＳ 明朝"/>
                <w:szCs w:val="24"/>
              </w:rPr>
            </w:pPr>
          </w:p>
        </w:tc>
      </w:tr>
      <w:tr w:rsidR="001B4B10" w:rsidTr="001B4B10">
        <w:tc>
          <w:tcPr>
            <w:tcW w:w="2475" w:type="dxa"/>
            <w:vAlign w:val="center"/>
          </w:tcPr>
          <w:p w:rsidR="001B4B10" w:rsidRPr="001B4B10" w:rsidRDefault="001B4B10" w:rsidP="001B4B10">
            <w:pPr>
              <w:jc w:val="center"/>
              <w:rPr>
                <w:rFonts w:ascii="ＭＳ 明朝" w:hAnsi="ＭＳ 明朝"/>
                <w:szCs w:val="24"/>
              </w:rPr>
            </w:pPr>
            <w:r w:rsidRPr="001B4B10">
              <w:rPr>
                <w:rFonts w:ascii="ＭＳ 明朝" w:hAnsi="ＭＳ 明朝" w:hint="eastAsia"/>
                <w:szCs w:val="24"/>
              </w:rPr>
              <w:t>事業所名</w:t>
            </w:r>
          </w:p>
          <w:p w:rsidR="001B4B10" w:rsidRPr="001B4B10" w:rsidRDefault="001B4B10" w:rsidP="001B4B10">
            <w:pPr>
              <w:jc w:val="center"/>
              <w:rPr>
                <w:rFonts w:ascii="ＭＳ 明朝" w:hAnsi="ＭＳ 明朝"/>
                <w:sz w:val="21"/>
                <w:szCs w:val="21"/>
              </w:rPr>
            </w:pPr>
            <w:r w:rsidRPr="001B4B10">
              <w:rPr>
                <w:rFonts w:ascii="ＭＳ 明朝" w:hAnsi="ＭＳ 明朝" w:hint="eastAsia"/>
                <w:sz w:val="21"/>
                <w:szCs w:val="21"/>
              </w:rPr>
              <w:t>（類型変更の場合）</w:t>
            </w:r>
          </w:p>
        </w:tc>
        <w:tc>
          <w:tcPr>
            <w:tcW w:w="6978" w:type="dxa"/>
            <w:gridSpan w:val="2"/>
            <w:vAlign w:val="center"/>
          </w:tcPr>
          <w:p w:rsidR="001B4B10" w:rsidRDefault="001B4B10" w:rsidP="001B4B10">
            <w:pPr>
              <w:rPr>
                <w:rFonts w:ascii="ＭＳ 明朝" w:hAnsi="ＭＳ 明朝"/>
                <w:szCs w:val="24"/>
              </w:rPr>
            </w:pPr>
          </w:p>
        </w:tc>
      </w:tr>
      <w:tr w:rsidR="001B4B10" w:rsidTr="001B4B10">
        <w:tc>
          <w:tcPr>
            <w:tcW w:w="2475" w:type="dxa"/>
            <w:vAlign w:val="center"/>
          </w:tcPr>
          <w:p w:rsidR="001B4B10" w:rsidRPr="001B4B10" w:rsidRDefault="001B4B10" w:rsidP="001B4B10">
            <w:pPr>
              <w:jc w:val="center"/>
              <w:rPr>
                <w:rFonts w:ascii="ＭＳ 明朝" w:hAnsi="ＭＳ 明朝"/>
                <w:szCs w:val="24"/>
              </w:rPr>
            </w:pPr>
            <w:r w:rsidRPr="001B4B10">
              <w:rPr>
                <w:rFonts w:ascii="ＭＳ 明朝" w:hAnsi="ＭＳ 明朝" w:hint="eastAsia"/>
                <w:szCs w:val="24"/>
              </w:rPr>
              <w:t>事業所番号</w:t>
            </w:r>
          </w:p>
          <w:p w:rsidR="001B4B10" w:rsidRPr="001B4B10" w:rsidRDefault="001B4B10" w:rsidP="001B4B10">
            <w:pPr>
              <w:jc w:val="center"/>
              <w:rPr>
                <w:rFonts w:ascii="ＭＳ 明朝" w:hAnsi="ＭＳ 明朝"/>
                <w:sz w:val="21"/>
                <w:szCs w:val="21"/>
              </w:rPr>
            </w:pPr>
            <w:r w:rsidRPr="001B4B10">
              <w:rPr>
                <w:rFonts w:ascii="ＭＳ 明朝" w:hAnsi="ＭＳ 明朝" w:hint="eastAsia"/>
                <w:sz w:val="21"/>
                <w:szCs w:val="21"/>
              </w:rPr>
              <w:t>（類型変更の場合）</w:t>
            </w:r>
          </w:p>
        </w:tc>
        <w:tc>
          <w:tcPr>
            <w:tcW w:w="6978" w:type="dxa"/>
            <w:gridSpan w:val="2"/>
            <w:vAlign w:val="center"/>
          </w:tcPr>
          <w:p w:rsidR="001B4B10" w:rsidRDefault="001B4B10" w:rsidP="001B4B10">
            <w:pPr>
              <w:rPr>
                <w:rFonts w:ascii="ＭＳ 明朝" w:hAnsi="ＭＳ 明朝"/>
                <w:szCs w:val="24"/>
              </w:rPr>
            </w:pPr>
          </w:p>
        </w:tc>
      </w:tr>
      <w:tr w:rsidR="001B4B10" w:rsidTr="001B4B10">
        <w:trPr>
          <w:trHeight w:val="722"/>
        </w:trPr>
        <w:tc>
          <w:tcPr>
            <w:tcW w:w="2475" w:type="dxa"/>
            <w:vAlign w:val="center"/>
          </w:tcPr>
          <w:p w:rsidR="001B4B10" w:rsidRDefault="001B4B10" w:rsidP="001B4B10">
            <w:pPr>
              <w:jc w:val="center"/>
              <w:rPr>
                <w:rFonts w:ascii="ＭＳ 明朝" w:hAnsi="ＭＳ 明朝"/>
                <w:szCs w:val="24"/>
              </w:rPr>
            </w:pPr>
            <w:r w:rsidRPr="001B4B10">
              <w:rPr>
                <w:rFonts w:ascii="ＭＳ 明朝" w:hAnsi="ＭＳ 明朝" w:hint="eastAsia"/>
                <w:szCs w:val="24"/>
              </w:rPr>
              <w:t>指定・変更予定日</w:t>
            </w:r>
          </w:p>
        </w:tc>
        <w:tc>
          <w:tcPr>
            <w:tcW w:w="6978" w:type="dxa"/>
            <w:gridSpan w:val="2"/>
            <w:vAlign w:val="center"/>
          </w:tcPr>
          <w:p w:rsidR="001B4B10" w:rsidRDefault="001B4B10" w:rsidP="001B4B10">
            <w:pPr>
              <w:rPr>
                <w:rFonts w:ascii="ＭＳ 明朝" w:hAnsi="ＭＳ 明朝"/>
                <w:szCs w:val="24"/>
              </w:rPr>
            </w:pPr>
            <w:r>
              <w:rPr>
                <w:rFonts w:ascii="ＭＳ 明朝" w:hAnsi="ＭＳ 明朝" w:hint="eastAsia"/>
                <w:szCs w:val="24"/>
              </w:rPr>
              <w:t xml:space="preserve">　　　　　　年　　　　月　　　　日</w:t>
            </w:r>
          </w:p>
        </w:tc>
      </w:tr>
      <w:tr w:rsidR="001B4B10" w:rsidTr="001B4B10">
        <w:tc>
          <w:tcPr>
            <w:tcW w:w="2475" w:type="dxa"/>
            <w:vMerge w:val="restart"/>
            <w:vAlign w:val="center"/>
          </w:tcPr>
          <w:p w:rsidR="001B4B10" w:rsidRDefault="001B4B10" w:rsidP="001B4B10">
            <w:pPr>
              <w:jc w:val="center"/>
              <w:rPr>
                <w:rFonts w:ascii="ＭＳ 明朝" w:hAnsi="ＭＳ 明朝"/>
                <w:szCs w:val="24"/>
              </w:rPr>
            </w:pPr>
            <w:r>
              <w:rPr>
                <w:rFonts w:ascii="ＭＳ 明朝" w:hAnsi="ＭＳ 明朝" w:hint="eastAsia"/>
                <w:szCs w:val="24"/>
              </w:rPr>
              <w:t>連絡先</w:t>
            </w:r>
          </w:p>
        </w:tc>
        <w:tc>
          <w:tcPr>
            <w:tcW w:w="1925" w:type="dxa"/>
          </w:tcPr>
          <w:p w:rsidR="001B4B10" w:rsidRPr="001B4B10" w:rsidRDefault="001B4B10" w:rsidP="001B4B10">
            <w:pPr>
              <w:rPr>
                <w:rFonts w:ascii="ＭＳ 明朝" w:hAnsi="ＭＳ 明朝"/>
                <w:sz w:val="21"/>
                <w:szCs w:val="21"/>
              </w:rPr>
            </w:pPr>
            <w:r w:rsidRPr="001B4B10">
              <w:rPr>
                <w:rFonts w:ascii="ＭＳ 明朝" w:hAnsi="ＭＳ 明朝" w:hint="eastAsia"/>
                <w:sz w:val="21"/>
                <w:szCs w:val="21"/>
              </w:rPr>
              <w:t>担当者氏名</w:t>
            </w:r>
          </w:p>
        </w:tc>
        <w:tc>
          <w:tcPr>
            <w:tcW w:w="5053" w:type="dxa"/>
            <w:vAlign w:val="center"/>
          </w:tcPr>
          <w:p w:rsidR="001B4B10" w:rsidRDefault="001B4B10" w:rsidP="001B4B10">
            <w:pPr>
              <w:rPr>
                <w:rFonts w:ascii="ＭＳ 明朝" w:hAnsi="ＭＳ 明朝"/>
                <w:szCs w:val="24"/>
              </w:rPr>
            </w:pPr>
          </w:p>
        </w:tc>
      </w:tr>
      <w:tr w:rsidR="001B4B10" w:rsidTr="001B4B10">
        <w:tc>
          <w:tcPr>
            <w:tcW w:w="2475" w:type="dxa"/>
            <w:vMerge/>
          </w:tcPr>
          <w:p w:rsidR="001B4B10" w:rsidRDefault="001B4B10" w:rsidP="001B4B10">
            <w:pPr>
              <w:rPr>
                <w:rFonts w:ascii="ＭＳ 明朝" w:hAnsi="ＭＳ 明朝"/>
                <w:szCs w:val="24"/>
              </w:rPr>
            </w:pPr>
          </w:p>
        </w:tc>
        <w:tc>
          <w:tcPr>
            <w:tcW w:w="1925" w:type="dxa"/>
          </w:tcPr>
          <w:p w:rsidR="001B4B10" w:rsidRPr="001B4B10" w:rsidRDefault="001B4B10" w:rsidP="001B4B10">
            <w:pPr>
              <w:rPr>
                <w:rFonts w:ascii="ＭＳ 明朝" w:hAnsi="ＭＳ 明朝"/>
                <w:sz w:val="21"/>
                <w:szCs w:val="21"/>
              </w:rPr>
            </w:pPr>
            <w:r w:rsidRPr="001B4B10">
              <w:rPr>
                <w:rFonts w:ascii="ＭＳ 明朝" w:hAnsi="ＭＳ 明朝" w:hint="eastAsia"/>
                <w:sz w:val="21"/>
                <w:szCs w:val="21"/>
              </w:rPr>
              <w:t>電話番号</w:t>
            </w:r>
          </w:p>
        </w:tc>
        <w:tc>
          <w:tcPr>
            <w:tcW w:w="5053" w:type="dxa"/>
            <w:vAlign w:val="center"/>
          </w:tcPr>
          <w:p w:rsidR="001B4B10" w:rsidRDefault="001B4B10" w:rsidP="001B4B10">
            <w:pPr>
              <w:rPr>
                <w:rFonts w:ascii="ＭＳ 明朝" w:hAnsi="ＭＳ 明朝"/>
                <w:szCs w:val="24"/>
              </w:rPr>
            </w:pPr>
          </w:p>
        </w:tc>
      </w:tr>
      <w:tr w:rsidR="001B4B10" w:rsidTr="001B4B10">
        <w:tc>
          <w:tcPr>
            <w:tcW w:w="2475" w:type="dxa"/>
            <w:vMerge/>
          </w:tcPr>
          <w:p w:rsidR="001B4B10" w:rsidRDefault="001B4B10" w:rsidP="001B4B10">
            <w:pPr>
              <w:rPr>
                <w:rFonts w:ascii="ＭＳ 明朝" w:hAnsi="ＭＳ 明朝"/>
                <w:szCs w:val="24"/>
              </w:rPr>
            </w:pPr>
          </w:p>
        </w:tc>
        <w:tc>
          <w:tcPr>
            <w:tcW w:w="1925" w:type="dxa"/>
          </w:tcPr>
          <w:p w:rsidR="001B4B10" w:rsidRPr="001B4B10" w:rsidRDefault="001B4B10" w:rsidP="001B4B10">
            <w:pPr>
              <w:rPr>
                <w:rFonts w:ascii="ＭＳ 明朝" w:hAnsi="ＭＳ 明朝"/>
                <w:sz w:val="21"/>
                <w:szCs w:val="21"/>
              </w:rPr>
            </w:pPr>
            <w:r w:rsidRPr="001B4B10">
              <w:rPr>
                <w:rFonts w:ascii="ＭＳ 明朝" w:hAnsi="ＭＳ 明朝" w:hint="eastAsia"/>
                <w:sz w:val="21"/>
                <w:szCs w:val="21"/>
              </w:rPr>
              <w:t>ＦＡＸ番号</w:t>
            </w:r>
          </w:p>
        </w:tc>
        <w:tc>
          <w:tcPr>
            <w:tcW w:w="5053" w:type="dxa"/>
            <w:vAlign w:val="center"/>
          </w:tcPr>
          <w:p w:rsidR="001B4B10" w:rsidRDefault="001B4B10" w:rsidP="001B4B10">
            <w:pPr>
              <w:rPr>
                <w:rFonts w:ascii="ＭＳ 明朝" w:hAnsi="ＭＳ 明朝"/>
                <w:szCs w:val="24"/>
              </w:rPr>
            </w:pPr>
          </w:p>
        </w:tc>
      </w:tr>
      <w:tr w:rsidR="001B4B10" w:rsidTr="001B4B10">
        <w:tc>
          <w:tcPr>
            <w:tcW w:w="2475" w:type="dxa"/>
            <w:vMerge/>
          </w:tcPr>
          <w:p w:rsidR="001B4B10" w:rsidRDefault="001B4B10" w:rsidP="001B4B10">
            <w:pPr>
              <w:rPr>
                <w:rFonts w:ascii="ＭＳ 明朝" w:hAnsi="ＭＳ 明朝"/>
                <w:szCs w:val="24"/>
              </w:rPr>
            </w:pPr>
          </w:p>
        </w:tc>
        <w:tc>
          <w:tcPr>
            <w:tcW w:w="1925" w:type="dxa"/>
          </w:tcPr>
          <w:p w:rsidR="001B4B10" w:rsidRPr="001B4B10" w:rsidRDefault="001B4B10" w:rsidP="001B4B10">
            <w:pPr>
              <w:rPr>
                <w:rFonts w:ascii="ＭＳ 明朝" w:hAnsi="ＭＳ 明朝"/>
                <w:sz w:val="21"/>
                <w:szCs w:val="21"/>
              </w:rPr>
            </w:pPr>
            <w:r w:rsidRPr="001B4B10">
              <w:rPr>
                <w:rFonts w:ascii="ＭＳ 明朝" w:hAnsi="ＭＳ 明朝" w:hint="eastAsia"/>
                <w:sz w:val="21"/>
                <w:szCs w:val="21"/>
              </w:rPr>
              <w:t>メール</w:t>
            </w:r>
          </w:p>
        </w:tc>
        <w:tc>
          <w:tcPr>
            <w:tcW w:w="5053" w:type="dxa"/>
            <w:vAlign w:val="center"/>
          </w:tcPr>
          <w:p w:rsidR="001B4B10" w:rsidRDefault="001B4B10" w:rsidP="001B4B10">
            <w:pPr>
              <w:rPr>
                <w:rFonts w:ascii="ＭＳ 明朝" w:hAnsi="ＭＳ 明朝"/>
                <w:szCs w:val="24"/>
              </w:rPr>
            </w:pPr>
          </w:p>
        </w:tc>
      </w:tr>
    </w:tbl>
    <w:p w:rsidR="001B4B10" w:rsidRDefault="001B4B10" w:rsidP="001B4B10">
      <w:pPr>
        <w:rPr>
          <w:rFonts w:ascii="ＭＳ 明朝" w:hAnsi="ＭＳ 明朝"/>
          <w:szCs w:val="24"/>
        </w:rPr>
      </w:pPr>
    </w:p>
    <w:p w:rsidR="001B4B10" w:rsidRDefault="001B4B10" w:rsidP="001B4B10">
      <w:pPr>
        <w:ind w:left="551" w:hangingChars="200" w:hanging="551"/>
        <w:rPr>
          <w:rFonts w:ascii="ＭＳ Ｐゴシック" w:eastAsia="ＭＳ Ｐゴシック" w:hAnsi="ＭＳ Ｐゴシック"/>
          <w:szCs w:val="24"/>
        </w:rPr>
      </w:pPr>
      <w:r w:rsidRPr="001B4B10">
        <w:rPr>
          <w:rFonts w:ascii="ＭＳ 明朝" w:hAnsi="ＭＳ 明朝" w:hint="eastAsia"/>
          <w:szCs w:val="24"/>
        </w:rPr>
        <w:t xml:space="preserve">　</w:t>
      </w:r>
      <w:r w:rsidRPr="001B4B10">
        <w:rPr>
          <w:rFonts w:ascii="ＭＳ Ｐゴシック" w:eastAsia="ＭＳ Ｐゴシック" w:hAnsi="ＭＳ Ｐゴシック" w:hint="eastAsia"/>
          <w:szCs w:val="24"/>
        </w:rPr>
        <w:t>※「</w:t>
      </w:r>
      <w:r w:rsidR="003A3670" w:rsidRPr="003A3670">
        <w:rPr>
          <w:rFonts w:ascii="ＭＳ Ｐゴシック" w:eastAsia="ＭＳ Ｐゴシック" w:hAnsi="ＭＳ Ｐゴシック" w:hint="eastAsia"/>
          <w:szCs w:val="24"/>
        </w:rPr>
        <w:t>日中サービス支援型グループホーム運営評価会議事前調書</w:t>
      </w:r>
      <w:r w:rsidRPr="001B4B10">
        <w:rPr>
          <w:rFonts w:ascii="ＭＳ Ｐゴシック" w:eastAsia="ＭＳ Ｐゴシック" w:hAnsi="ＭＳ Ｐゴシック" w:hint="eastAsia"/>
          <w:szCs w:val="24"/>
        </w:rPr>
        <w:t>」と一緒にご提出ください。</w:t>
      </w:r>
    </w:p>
    <w:p w:rsidR="001B4B10" w:rsidRPr="003A3670" w:rsidRDefault="001B4B10" w:rsidP="001B4B10">
      <w:pPr>
        <w:ind w:left="551" w:hangingChars="200" w:hanging="551"/>
        <w:rPr>
          <w:rFonts w:ascii="ＭＳ Ｐゴシック" w:eastAsia="ＭＳ Ｐゴシック" w:hAnsi="ＭＳ Ｐゴシック"/>
          <w:szCs w:val="24"/>
        </w:rPr>
      </w:pPr>
      <w:bookmarkStart w:id="0" w:name="_GoBack"/>
      <w:bookmarkEnd w:id="0"/>
    </w:p>
    <w:p w:rsidR="001B4B10" w:rsidRPr="001B4B10" w:rsidRDefault="001B4B10" w:rsidP="001B4B10">
      <w:pPr>
        <w:ind w:left="551" w:hangingChars="200" w:hanging="551"/>
        <w:rPr>
          <w:rFonts w:ascii="ＭＳ Ｐゴシック" w:eastAsia="ＭＳ Ｐゴシック" w:hAnsi="ＭＳ Ｐゴシック"/>
          <w:szCs w:val="24"/>
        </w:rPr>
      </w:pPr>
      <w:r>
        <w:rPr>
          <w:rFonts w:ascii="ＭＳ Ｐゴシック" w:eastAsia="ＭＳ Ｐゴシック" w:hAnsi="ＭＳ Ｐゴシック" w:hint="eastAsia"/>
          <w:noProof/>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224790</wp:posOffset>
                </wp:positionV>
                <wp:extent cx="6111875" cy="2432050"/>
                <wp:effectExtent l="5715" t="10795" r="698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2432050"/>
                        </a:xfrm>
                        <a:prstGeom prst="foldedCorner">
                          <a:avLst>
                            <a:gd name="adj" fmla="val 12500"/>
                          </a:avLst>
                        </a:prstGeom>
                        <a:solidFill>
                          <a:srgbClr val="FFFFFF"/>
                        </a:solidFill>
                        <a:ln w="9525">
                          <a:solidFill>
                            <a:srgbClr val="000000"/>
                          </a:solidFill>
                          <a:round/>
                          <a:headEnd/>
                          <a:tailEnd/>
                        </a:ln>
                      </wps:spPr>
                      <wps:txbx>
                        <w:txbxContent>
                          <w:p w:rsidR="001B4B10" w:rsidRPr="001B4B10" w:rsidRDefault="001B4B10" w:rsidP="001B4B10">
                            <w:pPr>
                              <w:spacing w:beforeLines="50" w:before="191"/>
                              <w:ind w:left="275" w:hangingChars="100" w:hanging="275"/>
                              <w:rPr>
                                <w:rFonts w:ascii="ＭＳ 明朝" w:hAnsi="ＭＳ 明朝"/>
                                <w:color w:val="000000"/>
                              </w:rPr>
                            </w:pPr>
                            <w:r w:rsidRPr="001B4B10">
                              <w:rPr>
                                <w:rFonts w:ascii="ＭＳ 明朝" w:hAnsi="ＭＳ 明朝" w:hint="eastAsia"/>
                                <w:color w:val="000000"/>
                              </w:rPr>
                              <w:t>・評価会議の開催月の</w:t>
                            </w:r>
                            <w:r w:rsidRPr="005168E1">
                              <w:rPr>
                                <w:rFonts w:ascii="ＭＳ 明朝" w:hAnsi="ＭＳ 明朝" w:hint="eastAsia"/>
                                <w:color w:val="000000"/>
                                <w:u w:val="double"/>
                              </w:rPr>
                              <w:t>前々月末日までに</w:t>
                            </w:r>
                            <w:r w:rsidRPr="001B4B10">
                              <w:rPr>
                                <w:rFonts w:ascii="ＭＳ 明朝" w:hAnsi="ＭＳ 明朝" w:hint="eastAsia"/>
                                <w:color w:val="000000"/>
                              </w:rPr>
                              <w:t>、評価会議へ提出する書類を提出してください。</w:t>
                            </w:r>
                          </w:p>
                          <w:p w:rsidR="001B4B10" w:rsidRPr="001B4B10" w:rsidRDefault="001B4B10" w:rsidP="001B4B10">
                            <w:pPr>
                              <w:ind w:left="275" w:hangingChars="100" w:hanging="275"/>
                              <w:rPr>
                                <w:rFonts w:ascii="ＭＳ 明朝" w:hAnsi="ＭＳ 明朝"/>
                                <w:color w:val="000000"/>
                              </w:rPr>
                            </w:pPr>
                            <w:r w:rsidRPr="001B4B10">
                              <w:rPr>
                                <w:rFonts w:ascii="ＭＳ 明朝" w:hAnsi="ＭＳ 明朝" w:hint="eastAsia"/>
                                <w:color w:val="000000"/>
                              </w:rPr>
                              <w:t>・申込みから書類提出期限までの約1か月間で、制度理解や事業内容の成熟度について確認をしながら、評価会議への提出書類の修正や追加を依頼します。</w:t>
                            </w:r>
                          </w:p>
                          <w:p w:rsidR="001B4B10" w:rsidRPr="001B4B10" w:rsidRDefault="001B4B10" w:rsidP="001B4B10">
                            <w:pPr>
                              <w:ind w:left="275" w:hangingChars="100" w:hanging="275"/>
                              <w:rPr>
                                <w:rFonts w:ascii="ＭＳ 明朝" w:hAnsi="ＭＳ 明朝"/>
                                <w:color w:val="000000" w:themeColor="text1"/>
                              </w:rPr>
                            </w:pPr>
                            <w:r w:rsidRPr="001B4B10">
                              <w:rPr>
                                <w:rFonts w:ascii="ＭＳ 明朝" w:hAnsi="ＭＳ 明朝" w:hint="eastAsia"/>
                                <w:color w:val="000000"/>
                              </w:rPr>
                              <w:t>・制度理解、事業内容の成熟度が評価会議における評価を実施するに至っていないと判断される場合は、</w:t>
                            </w:r>
                            <w:r w:rsidR="005168E1">
                              <w:rPr>
                                <w:rFonts w:ascii="ＭＳ 明朝" w:hAnsi="ＭＳ 明朝" w:hint="eastAsia"/>
                              </w:rPr>
                              <w:t>事業者の責任において事業開始の</w:t>
                            </w:r>
                            <w:r w:rsidR="005168E1" w:rsidRPr="006E5489">
                              <w:rPr>
                                <w:rFonts w:ascii="ＭＳ 明朝" w:hAnsi="ＭＳ 明朝" w:hint="eastAsia"/>
                              </w:rPr>
                              <w:t>延期</w:t>
                            </w:r>
                            <w:r w:rsidR="005168E1">
                              <w:rPr>
                                <w:rFonts w:ascii="ＭＳ 明朝" w:hAnsi="ＭＳ 明朝" w:hint="eastAsia"/>
                              </w:rPr>
                              <w:t>を含め、対応をご検討ください。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26" type="#_x0000_t65" style="position:absolute;left:0;text-align:left;margin-left:0;margin-top:17.7pt;width:481.25pt;height: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">
                <v:textbox inset="5.85pt,.7pt,5.85pt,.7pt">
                  <w:txbxContent>
                    <w:p w:rsidR="001B4B10" w:rsidRPr="001B4B10" w:rsidRDefault="001B4B10" w:rsidP="001B4B10">
                      <w:pPr>
                        <w:spacing w:beforeLines="50" w:before="191"/>
                        <w:ind w:left="275" w:hangingChars="100" w:hanging="275"/>
                        <w:rPr>
                          <w:rFonts w:ascii="ＭＳ 明朝" w:hAnsi="ＭＳ 明朝"/>
                          <w:color w:val="000000"/>
                        </w:rPr>
                      </w:pPr>
                      <w:r w:rsidRPr="001B4B10">
                        <w:rPr>
                          <w:rFonts w:ascii="ＭＳ 明朝" w:hAnsi="ＭＳ 明朝" w:hint="eastAsia"/>
                          <w:color w:val="000000"/>
                        </w:rPr>
                        <w:t>・評価会議の開催月の</w:t>
                      </w:r>
                      <w:r w:rsidRPr="005168E1">
                        <w:rPr>
                          <w:rFonts w:ascii="ＭＳ 明朝" w:hAnsi="ＭＳ 明朝" w:hint="eastAsia"/>
                          <w:color w:val="000000"/>
                          <w:u w:val="double"/>
                        </w:rPr>
                        <w:t>前々月末日までに</w:t>
                      </w:r>
                      <w:r w:rsidRPr="001B4B10">
                        <w:rPr>
                          <w:rFonts w:ascii="ＭＳ 明朝" w:hAnsi="ＭＳ 明朝" w:hint="eastAsia"/>
                          <w:color w:val="000000"/>
                        </w:rPr>
                        <w:t>、評価会議へ提出する書類を提出してください。</w:t>
                      </w:r>
                    </w:p>
                    <w:p w:rsidR="001B4B10" w:rsidRPr="001B4B10" w:rsidRDefault="001B4B10" w:rsidP="001B4B10">
                      <w:pPr>
                        <w:ind w:left="275" w:hangingChars="100" w:hanging="275"/>
                        <w:rPr>
                          <w:rFonts w:ascii="ＭＳ 明朝" w:hAnsi="ＭＳ 明朝"/>
                          <w:color w:val="000000"/>
                        </w:rPr>
                      </w:pPr>
                      <w:r w:rsidRPr="001B4B10">
                        <w:rPr>
                          <w:rFonts w:ascii="ＭＳ 明朝" w:hAnsi="ＭＳ 明朝" w:hint="eastAsia"/>
                          <w:color w:val="000000"/>
                        </w:rPr>
                        <w:t>・申込みから書類提出期限までの約1か月間で、制度理解や事業内容の成熟度について確認をしながら、評価会議への提出書類の修正や追加を依頼します。</w:t>
                      </w:r>
                    </w:p>
                    <w:p w:rsidR="001B4B10" w:rsidRPr="001B4B10" w:rsidRDefault="001B4B10" w:rsidP="001B4B10">
                      <w:pPr>
                        <w:ind w:left="275" w:hangingChars="100" w:hanging="275"/>
                        <w:rPr>
                          <w:rFonts w:ascii="ＭＳ 明朝" w:hAnsi="ＭＳ 明朝"/>
                          <w:color w:val="000000" w:themeColor="text1"/>
                        </w:rPr>
                      </w:pPr>
                      <w:r w:rsidRPr="001B4B10">
                        <w:rPr>
                          <w:rFonts w:ascii="ＭＳ 明朝" w:hAnsi="ＭＳ 明朝" w:hint="eastAsia"/>
                          <w:color w:val="000000"/>
                        </w:rPr>
                        <w:t>・制度理解、事業内容の成熟度が評価会議における評価を実施するに至っていないと判断される場合は、</w:t>
                      </w:r>
                      <w:r w:rsidR="005168E1">
                        <w:rPr>
                          <w:rFonts w:ascii="ＭＳ 明朝" w:hAnsi="ＭＳ 明朝" w:hint="eastAsia"/>
                        </w:rPr>
                        <w:t>事業者の責任において事業開始の</w:t>
                      </w:r>
                      <w:r w:rsidR="005168E1" w:rsidRPr="006E5489">
                        <w:rPr>
                          <w:rFonts w:ascii="ＭＳ 明朝" w:hAnsi="ＭＳ 明朝" w:hint="eastAsia"/>
                        </w:rPr>
                        <w:t>延期</w:t>
                      </w:r>
                      <w:r w:rsidR="005168E1">
                        <w:rPr>
                          <w:rFonts w:ascii="ＭＳ 明朝" w:hAnsi="ＭＳ 明朝" w:hint="eastAsia"/>
                        </w:rPr>
                        <w:t>を含め、対応をご検討ください。</w:t>
                      </w:r>
                    </w:p>
                  </w:txbxContent>
                </v:textbox>
              </v:shape>
            </w:pict>
          </mc:Fallback>
        </mc:AlternateContent>
      </w:r>
    </w:p>
    <w:sectPr w:rsidR="001B4B10" w:rsidRPr="001B4B10" w:rsidSect="004F3E9E">
      <w:footerReference w:type="default" r:id="rId8"/>
      <w:pgSz w:w="11906" w:h="16838" w:code="9"/>
      <w:pgMar w:top="851" w:right="1134" w:bottom="1134" w:left="1134" w:header="851" w:footer="737" w:gutter="0"/>
      <w:cols w:space="425"/>
      <w:docGrid w:type="linesAndChars" w:linePitch="383"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559" w:rsidRDefault="00210559">
      <w:r>
        <w:separator/>
      </w:r>
    </w:p>
  </w:endnote>
  <w:endnote w:type="continuationSeparator" w:id="0">
    <w:p w:rsidR="00210559" w:rsidRDefault="0021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CC2" w:rsidRPr="0007279F" w:rsidRDefault="00B77CC2" w:rsidP="0007279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559" w:rsidRDefault="00210559">
      <w:r>
        <w:separator/>
      </w:r>
    </w:p>
  </w:footnote>
  <w:footnote w:type="continuationSeparator" w:id="0">
    <w:p w:rsidR="00210559" w:rsidRDefault="00210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1209E"/>
    <w:multiLevelType w:val="hybridMultilevel"/>
    <w:tmpl w:val="DA4AF4EC"/>
    <w:lvl w:ilvl="0" w:tplc="00BEB56E">
      <w:start w:val="1"/>
      <w:numFmt w:val="decimal"/>
      <w:lvlText w:val="(%1)"/>
      <w:lvlJc w:val="left"/>
      <w:pPr>
        <w:ind w:left="960" w:hanging="720"/>
      </w:pPr>
      <w:rPr>
        <w:rFonts w:hint="default"/>
        <w:color w:val="auto"/>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CBC57A5"/>
    <w:multiLevelType w:val="hybridMultilevel"/>
    <w:tmpl w:val="1182F5DC"/>
    <w:lvl w:ilvl="0" w:tplc="8580ED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383"/>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F7"/>
    <w:rsid w:val="00032717"/>
    <w:rsid w:val="00042760"/>
    <w:rsid w:val="00042A0D"/>
    <w:rsid w:val="00060A31"/>
    <w:rsid w:val="00072258"/>
    <w:rsid w:val="0007279F"/>
    <w:rsid w:val="000765A0"/>
    <w:rsid w:val="000B0A53"/>
    <w:rsid w:val="000C2CBC"/>
    <w:rsid w:val="000C6667"/>
    <w:rsid w:val="000D3205"/>
    <w:rsid w:val="000D70EE"/>
    <w:rsid w:val="000E45C0"/>
    <w:rsid w:val="000E5F43"/>
    <w:rsid w:val="000F0CBD"/>
    <w:rsid w:val="000F69B1"/>
    <w:rsid w:val="0010662A"/>
    <w:rsid w:val="001132F1"/>
    <w:rsid w:val="00114A2F"/>
    <w:rsid w:val="001221B4"/>
    <w:rsid w:val="00126E41"/>
    <w:rsid w:val="00127C6D"/>
    <w:rsid w:val="00130794"/>
    <w:rsid w:val="001467ED"/>
    <w:rsid w:val="00150405"/>
    <w:rsid w:val="001627F7"/>
    <w:rsid w:val="001720C1"/>
    <w:rsid w:val="001753C5"/>
    <w:rsid w:val="00181991"/>
    <w:rsid w:val="00184454"/>
    <w:rsid w:val="00197BCA"/>
    <w:rsid w:val="001A7F69"/>
    <w:rsid w:val="001B4B10"/>
    <w:rsid w:val="001B59ED"/>
    <w:rsid w:val="001B72BC"/>
    <w:rsid w:val="001D6159"/>
    <w:rsid w:val="001D7C1B"/>
    <w:rsid w:val="001E5A9C"/>
    <w:rsid w:val="001F1A06"/>
    <w:rsid w:val="001F705E"/>
    <w:rsid w:val="0020008C"/>
    <w:rsid w:val="00201BFA"/>
    <w:rsid w:val="00205AA0"/>
    <w:rsid w:val="00210559"/>
    <w:rsid w:val="00212800"/>
    <w:rsid w:val="00213612"/>
    <w:rsid w:val="00215D9D"/>
    <w:rsid w:val="00220484"/>
    <w:rsid w:val="00221D04"/>
    <w:rsid w:val="00226824"/>
    <w:rsid w:val="00227102"/>
    <w:rsid w:val="00245690"/>
    <w:rsid w:val="002456CB"/>
    <w:rsid w:val="00245AA1"/>
    <w:rsid w:val="0024676A"/>
    <w:rsid w:val="00254E9A"/>
    <w:rsid w:val="002554A2"/>
    <w:rsid w:val="002823C7"/>
    <w:rsid w:val="00293BD5"/>
    <w:rsid w:val="002966A6"/>
    <w:rsid w:val="002A027E"/>
    <w:rsid w:val="002A0AB2"/>
    <w:rsid w:val="002B1199"/>
    <w:rsid w:val="002B3DCB"/>
    <w:rsid w:val="002B4203"/>
    <w:rsid w:val="002B4784"/>
    <w:rsid w:val="002B747E"/>
    <w:rsid w:val="002C0D37"/>
    <w:rsid w:val="002C4222"/>
    <w:rsid w:val="002C5CF8"/>
    <w:rsid w:val="002D11B4"/>
    <w:rsid w:val="002F3220"/>
    <w:rsid w:val="002F37D9"/>
    <w:rsid w:val="002F5D06"/>
    <w:rsid w:val="00315D45"/>
    <w:rsid w:val="0032033A"/>
    <w:rsid w:val="00322C60"/>
    <w:rsid w:val="003273C2"/>
    <w:rsid w:val="00334BD6"/>
    <w:rsid w:val="00336F7E"/>
    <w:rsid w:val="00341E11"/>
    <w:rsid w:val="00353132"/>
    <w:rsid w:val="00357F94"/>
    <w:rsid w:val="00362396"/>
    <w:rsid w:val="00362DEF"/>
    <w:rsid w:val="003745CE"/>
    <w:rsid w:val="0037517D"/>
    <w:rsid w:val="003851FC"/>
    <w:rsid w:val="00387AE6"/>
    <w:rsid w:val="00391ECE"/>
    <w:rsid w:val="00393807"/>
    <w:rsid w:val="003A34B3"/>
    <w:rsid w:val="003A3670"/>
    <w:rsid w:val="003A4CFD"/>
    <w:rsid w:val="003A5C48"/>
    <w:rsid w:val="003B0F36"/>
    <w:rsid w:val="003B652A"/>
    <w:rsid w:val="003C02CF"/>
    <w:rsid w:val="003C422A"/>
    <w:rsid w:val="003D6B35"/>
    <w:rsid w:val="003D7417"/>
    <w:rsid w:val="003E7840"/>
    <w:rsid w:val="003E7883"/>
    <w:rsid w:val="003F4D36"/>
    <w:rsid w:val="003F78F5"/>
    <w:rsid w:val="00400C10"/>
    <w:rsid w:val="0040249D"/>
    <w:rsid w:val="00403407"/>
    <w:rsid w:val="00424DC9"/>
    <w:rsid w:val="00424E9E"/>
    <w:rsid w:val="00426CA4"/>
    <w:rsid w:val="004339E5"/>
    <w:rsid w:val="004450F7"/>
    <w:rsid w:val="00446821"/>
    <w:rsid w:val="00460B02"/>
    <w:rsid w:val="00476F52"/>
    <w:rsid w:val="004A5840"/>
    <w:rsid w:val="004A6E75"/>
    <w:rsid w:val="004A74D7"/>
    <w:rsid w:val="004B42FE"/>
    <w:rsid w:val="004C6177"/>
    <w:rsid w:val="004C6432"/>
    <w:rsid w:val="004C7059"/>
    <w:rsid w:val="004D17DF"/>
    <w:rsid w:val="004E07BC"/>
    <w:rsid w:val="004E6216"/>
    <w:rsid w:val="004E6AD8"/>
    <w:rsid w:val="004F3545"/>
    <w:rsid w:val="004F3E9E"/>
    <w:rsid w:val="004F595C"/>
    <w:rsid w:val="004F7EF1"/>
    <w:rsid w:val="005069A6"/>
    <w:rsid w:val="00514496"/>
    <w:rsid w:val="005168E1"/>
    <w:rsid w:val="005174FE"/>
    <w:rsid w:val="00521BB9"/>
    <w:rsid w:val="005332EB"/>
    <w:rsid w:val="00535663"/>
    <w:rsid w:val="00540F44"/>
    <w:rsid w:val="00551FE4"/>
    <w:rsid w:val="00554CF3"/>
    <w:rsid w:val="00556FB3"/>
    <w:rsid w:val="00557497"/>
    <w:rsid w:val="00565751"/>
    <w:rsid w:val="0057437F"/>
    <w:rsid w:val="005811C3"/>
    <w:rsid w:val="00581540"/>
    <w:rsid w:val="00582ADD"/>
    <w:rsid w:val="00586EBE"/>
    <w:rsid w:val="00596378"/>
    <w:rsid w:val="005B453D"/>
    <w:rsid w:val="005D26DA"/>
    <w:rsid w:val="005D4CEB"/>
    <w:rsid w:val="005E6D2A"/>
    <w:rsid w:val="005F7400"/>
    <w:rsid w:val="005F7F1D"/>
    <w:rsid w:val="00606291"/>
    <w:rsid w:val="00614A3C"/>
    <w:rsid w:val="00615B4E"/>
    <w:rsid w:val="0061656A"/>
    <w:rsid w:val="00635293"/>
    <w:rsid w:val="00640711"/>
    <w:rsid w:val="00662E6A"/>
    <w:rsid w:val="00666D8B"/>
    <w:rsid w:val="0066704B"/>
    <w:rsid w:val="006726A4"/>
    <w:rsid w:val="00673993"/>
    <w:rsid w:val="00673EB0"/>
    <w:rsid w:val="0068462F"/>
    <w:rsid w:val="00685A28"/>
    <w:rsid w:val="0069453B"/>
    <w:rsid w:val="00694C5E"/>
    <w:rsid w:val="006979A9"/>
    <w:rsid w:val="006A07A7"/>
    <w:rsid w:val="006A0FD5"/>
    <w:rsid w:val="006A47DB"/>
    <w:rsid w:val="006B28AE"/>
    <w:rsid w:val="006B6A31"/>
    <w:rsid w:val="006C145D"/>
    <w:rsid w:val="006C4435"/>
    <w:rsid w:val="006D1924"/>
    <w:rsid w:val="006D2F68"/>
    <w:rsid w:val="006D4DE1"/>
    <w:rsid w:val="006D6657"/>
    <w:rsid w:val="006E11F0"/>
    <w:rsid w:val="006E2267"/>
    <w:rsid w:val="006F194F"/>
    <w:rsid w:val="006F1973"/>
    <w:rsid w:val="0071043D"/>
    <w:rsid w:val="00716C03"/>
    <w:rsid w:val="00724772"/>
    <w:rsid w:val="00725FA7"/>
    <w:rsid w:val="00731D87"/>
    <w:rsid w:val="00736DBB"/>
    <w:rsid w:val="0074029A"/>
    <w:rsid w:val="00742FC2"/>
    <w:rsid w:val="007452B5"/>
    <w:rsid w:val="00757524"/>
    <w:rsid w:val="0076404C"/>
    <w:rsid w:val="00782E9C"/>
    <w:rsid w:val="00790137"/>
    <w:rsid w:val="007903FD"/>
    <w:rsid w:val="00790E3D"/>
    <w:rsid w:val="007A37E2"/>
    <w:rsid w:val="007B6E5B"/>
    <w:rsid w:val="007C0F0A"/>
    <w:rsid w:val="007C73E0"/>
    <w:rsid w:val="007D1896"/>
    <w:rsid w:val="007D6E5C"/>
    <w:rsid w:val="007D7A37"/>
    <w:rsid w:val="007E6DB7"/>
    <w:rsid w:val="007F0536"/>
    <w:rsid w:val="00804C59"/>
    <w:rsid w:val="008057CC"/>
    <w:rsid w:val="00806313"/>
    <w:rsid w:val="0081092C"/>
    <w:rsid w:val="00821C4B"/>
    <w:rsid w:val="00836149"/>
    <w:rsid w:val="0085537C"/>
    <w:rsid w:val="0087082F"/>
    <w:rsid w:val="008724A5"/>
    <w:rsid w:val="0087664B"/>
    <w:rsid w:val="00890515"/>
    <w:rsid w:val="008A30E9"/>
    <w:rsid w:val="008C12FA"/>
    <w:rsid w:val="008C3C63"/>
    <w:rsid w:val="008C3DF7"/>
    <w:rsid w:val="008C6B4C"/>
    <w:rsid w:val="008C6E4D"/>
    <w:rsid w:val="008C75C9"/>
    <w:rsid w:val="008D1046"/>
    <w:rsid w:val="008D64D7"/>
    <w:rsid w:val="008E2BEE"/>
    <w:rsid w:val="008E4EC7"/>
    <w:rsid w:val="009129E9"/>
    <w:rsid w:val="00914AC6"/>
    <w:rsid w:val="00924084"/>
    <w:rsid w:val="0092677F"/>
    <w:rsid w:val="009274BE"/>
    <w:rsid w:val="00930D91"/>
    <w:rsid w:val="00937548"/>
    <w:rsid w:val="00940200"/>
    <w:rsid w:val="00944D93"/>
    <w:rsid w:val="0096330F"/>
    <w:rsid w:val="00964487"/>
    <w:rsid w:val="0097715E"/>
    <w:rsid w:val="009851F0"/>
    <w:rsid w:val="009A4F67"/>
    <w:rsid w:val="009B1FF3"/>
    <w:rsid w:val="009B504C"/>
    <w:rsid w:val="009C7E86"/>
    <w:rsid w:val="009F07F1"/>
    <w:rsid w:val="00A00284"/>
    <w:rsid w:val="00A029E7"/>
    <w:rsid w:val="00A0712C"/>
    <w:rsid w:val="00A21A96"/>
    <w:rsid w:val="00A245EA"/>
    <w:rsid w:val="00A30AE3"/>
    <w:rsid w:val="00A322AE"/>
    <w:rsid w:val="00A32B3B"/>
    <w:rsid w:val="00A330D9"/>
    <w:rsid w:val="00A42C7B"/>
    <w:rsid w:val="00A462C4"/>
    <w:rsid w:val="00A54D88"/>
    <w:rsid w:val="00A62840"/>
    <w:rsid w:val="00A665FB"/>
    <w:rsid w:val="00A70CEE"/>
    <w:rsid w:val="00A746F6"/>
    <w:rsid w:val="00A751B0"/>
    <w:rsid w:val="00A76896"/>
    <w:rsid w:val="00A80391"/>
    <w:rsid w:val="00A82513"/>
    <w:rsid w:val="00A82982"/>
    <w:rsid w:val="00A8470B"/>
    <w:rsid w:val="00A84CB3"/>
    <w:rsid w:val="00AA6E1B"/>
    <w:rsid w:val="00AB3C86"/>
    <w:rsid w:val="00AC3674"/>
    <w:rsid w:val="00AC7C5C"/>
    <w:rsid w:val="00AD4EF7"/>
    <w:rsid w:val="00AF153B"/>
    <w:rsid w:val="00AF25DB"/>
    <w:rsid w:val="00AF5F27"/>
    <w:rsid w:val="00AF78DD"/>
    <w:rsid w:val="00B1139C"/>
    <w:rsid w:val="00B16537"/>
    <w:rsid w:val="00B27875"/>
    <w:rsid w:val="00B34DC1"/>
    <w:rsid w:val="00B352EB"/>
    <w:rsid w:val="00B36955"/>
    <w:rsid w:val="00B439C0"/>
    <w:rsid w:val="00B45B34"/>
    <w:rsid w:val="00B50BC0"/>
    <w:rsid w:val="00B55AF0"/>
    <w:rsid w:val="00B77CC2"/>
    <w:rsid w:val="00B86A7D"/>
    <w:rsid w:val="00B86B9F"/>
    <w:rsid w:val="00B94611"/>
    <w:rsid w:val="00B95450"/>
    <w:rsid w:val="00BA16D4"/>
    <w:rsid w:val="00BA1F94"/>
    <w:rsid w:val="00BB12DD"/>
    <w:rsid w:val="00BC04E3"/>
    <w:rsid w:val="00BC22FB"/>
    <w:rsid w:val="00BC7172"/>
    <w:rsid w:val="00BD1312"/>
    <w:rsid w:val="00BD1FC7"/>
    <w:rsid w:val="00BD3E18"/>
    <w:rsid w:val="00BD45AC"/>
    <w:rsid w:val="00BE6B8D"/>
    <w:rsid w:val="00C000BF"/>
    <w:rsid w:val="00C02860"/>
    <w:rsid w:val="00C03432"/>
    <w:rsid w:val="00C132E1"/>
    <w:rsid w:val="00C25419"/>
    <w:rsid w:val="00C407A0"/>
    <w:rsid w:val="00C43B93"/>
    <w:rsid w:val="00C47A97"/>
    <w:rsid w:val="00C537D8"/>
    <w:rsid w:val="00C632F3"/>
    <w:rsid w:val="00C945C8"/>
    <w:rsid w:val="00CA1344"/>
    <w:rsid w:val="00CA453A"/>
    <w:rsid w:val="00CB36BD"/>
    <w:rsid w:val="00CC138A"/>
    <w:rsid w:val="00CC5742"/>
    <w:rsid w:val="00CD059A"/>
    <w:rsid w:val="00D1198F"/>
    <w:rsid w:val="00D1273E"/>
    <w:rsid w:val="00D12D97"/>
    <w:rsid w:val="00D20C8C"/>
    <w:rsid w:val="00D21463"/>
    <w:rsid w:val="00D244C3"/>
    <w:rsid w:val="00D326C8"/>
    <w:rsid w:val="00D32A5E"/>
    <w:rsid w:val="00D35821"/>
    <w:rsid w:val="00D37E16"/>
    <w:rsid w:val="00D41FD5"/>
    <w:rsid w:val="00D44736"/>
    <w:rsid w:val="00D44E49"/>
    <w:rsid w:val="00D52058"/>
    <w:rsid w:val="00D53B8E"/>
    <w:rsid w:val="00D710A0"/>
    <w:rsid w:val="00D73194"/>
    <w:rsid w:val="00D777B6"/>
    <w:rsid w:val="00D9013C"/>
    <w:rsid w:val="00D9115F"/>
    <w:rsid w:val="00D92C80"/>
    <w:rsid w:val="00D92E23"/>
    <w:rsid w:val="00D93986"/>
    <w:rsid w:val="00D95A2E"/>
    <w:rsid w:val="00DB25CB"/>
    <w:rsid w:val="00DB5B49"/>
    <w:rsid w:val="00DC31F7"/>
    <w:rsid w:val="00DC37EC"/>
    <w:rsid w:val="00DC3A5C"/>
    <w:rsid w:val="00DC725A"/>
    <w:rsid w:val="00DD5F59"/>
    <w:rsid w:val="00DE31D8"/>
    <w:rsid w:val="00E00040"/>
    <w:rsid w:val="00E00902"/>
    <w:rsid w:val="00E05210"/>
    <w:rsid w:val="00E253A3"/>
    <w:rsid w:val="00E356E2"/>
    <w:rsid w:val="00E43AE6"/>
    <w:rsid w:val="00E43D1B"/>
    <w:rsid w:val="00E458DC"/>
    <w:rsid w:val="00E70D7B"/>
    <w:rsid w:val="00E71369"/>
    <w:rsid w:val="00E719D0"/>
    <w:rsid w:val="00E7565B"/>
    <w:rsid w:val="00E94F6D"/>
    <w:rsid w:val="00E952E1"/>
    <w:rsid w:val="00E96A09"/>
    <w:rsid w:val="00EA0BD3"/>
    <w:rsid w:val="00EA0F97"/>
    <w:rsid w:val="00EA1D45"/>
    <w:rsid w:val="00EA61E7"/>
    <w:rsid w:val="00EB20F3"/>
    <w:rsid w:val="00EB2C78"/>
    <w:rsid w:val="00EC2540"/>
    <w:rsid w:val="00EC461B"/>
    <w:rsid w:val="00EC6E5F"/>
    <w:rsid w:val="00EC788F"/>
    <w:rsid w:val="00ED1180"/>
    <w:rsid w:val="00ED7721"/>
    <w:rsid w:val="00EE2963"/>
    <w:rsid w:val="00EF6424"/>
    <w:rsid w:val="00EF6EF7"/>
    <w:rsid w:val="00F06220"/>
    <w:rsid w:val="00F16A90"/>
    <w:rsid w:val="00F176A2"/>
    <w:rsid w:val="00F205C3"/>
    <w:rsid w:val="00F24775"/>
    <w:rsid w:val="00F27F95"/>
    <w:rsid w:val="00F322FD"/>
    <w:rsid w:val="00F54A6E"/>
    <w:rsid w:val="00F62C4A"/>
    <w:rsid w:val="00F66528"/>
    <w:rsid w:val="00F81A8E"/>
    <w:rsid w:val="00F81FDE"/>
    <w:rsid w:val="00F8520A"/>
    <w:rsid w:val="00F92556"/>
    <w:rsid w:val="00F97497"/>
    <w:rsid w:val="00FA61F1"/>
    <w:rsid w:val="00FA63AD"/>
    <w:rsid w:val="00FC754E"/>
    <w:rsid w:val="00FD55DB"/>
    <w:rsid w:val="00FE6E38"/>
    <w:rsid w:val="00FE77A8"/>
    <w:rsid w:val="00FE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7F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627F7"/>
    <w:rPr>
      <w:rFonts w:ascii="ＭＳ 明朝" w:hAnsi="ＭＳ 明朝"/>
    </w:rPr>
  </w:style>
  <w:style w:type="paragraph" w:styleId="a4">
    <w:name w:val="footer"/>
    <w:basedOn w:val="a"/>
    <w:link w:val="a5"/>
    <w:uiPriority w:val="99"/>
    <w:rsid w:val="001627F7"/>
    <w:pPr>
      <w:tabs>
        <w:tab w:val="center" w:pos="4252"/>
        <w:tab w:val="right" w:pos="8504"/>
      </w:tabs>
      <w:snapToGrid w:val="0"/>
    </w:pPr>
  </w:style>
  <w:style w:type="character" w:styleId="a6">
    <w:name w:val="page number"/>
    <w:basedOn w:val="a0"/>
    <w:rsid w:val="001627F7"/>
  </w:style>
  <w:style w:type="table" w:styleId="a7">
    <w:name w:val="Table Grid"/>
    <w:basedOn w:val="a1"/>
    <w:rsid w:val="00162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返信先住所 2"/>
    <w:basedOn w:val="a"/>
    <w:rsid w:val="001627F7"/>
    <w:rPr>
      <w:rFonts w:ascii="ＭＳ 明朝"/>
      <w:szCs w:val="24"/>
    </w:rPr>
  </w:style>
  <w:style w:type="character" w:styleId="a8">
    <w:name w:val="Hyperlink"/>
    <w:rsid w:val="003C422A"/>
    <w:rPr>
      <w:color w:val="000000"/>
      <w:u w:val="single"/>
    </w:rPr>
  </w:style>
  <w:style w:type="paragraph" w:styleId="Web">
    <w:name w:val="Normal (Web)"/>
    <w:basedOn w:val="a"/>
    <w:rsid w:val="000D320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header"/>
    <w:basedOn w:val="a"/>
    <w:rsid w:val="00B439C0"/>
    <w:pPr>
      <w:tabs>
        <w:tab w:val="center" w:pos="4252"/>
        <w:tab w:val="right" w:pos="8504"/>
      </w:tabs>
      <w:snapToGrid w:val="0"/>
    </w:pPr>
  </w:style>
  <w:style w:type="paragraph" w:styleId="aa">
    <w:name w:val="Balloon Text"/>
    <w:basedOn w:val="a"/>
    <w:link w:val="ab"/>
    <w:rsid w:val="005F7400"/>
    <w:rPr>
      <w:rFonts w:ascii="Arial" w:eastAsia="ＭＳ ゴシック" w:hAnsi="Arial"/>
      <w:sz w:val="18"/>
      <w:szCs w:val="18"/>
    </w:rPr>
  </w:style>
  <w:style w:type="character" w:customStyle="1" w:styleId="ab">
    <w:name w:val="吹き出し (文字)"/>
    <w:link w:val="aa"/>
    <w:rsid w:val="005F7400"/>
    <w:rPr>
      <w:rFonts w:ascii="Arial" w:eastAsia="ＭＳ ゴシック" w:hAnsi="Arial" w:cs="Times New Roman"/>
      <w:kern w:val="2"/>
      <w:sz w:val="18"/>
      <w:szCs w:val="18"/>
    </w:rPr>
  </w:style>
  <w:style w:type="character" w:customStyle="1" w:styleId="a5">
    <w:name w:val="フッター (文字)"/>
    <w:link w:val="a4"/>
    <w:uiPriority w:val="99"/>
    <w:rsid w:val="0007279F"/>
    <w:rPr>
      <w:kern w:val="2"/>
      <w:sz w:val="24"/>
    </w:rPr>
  </w:style>
  <w:style w:type="character" w:customStyle="1" w:styleId="p">
    <w:name w:val="p"/>
    <w:rsid w:val="00A66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8703">
      <w:bodyDiv w:val="1"/>
      <w:marLeft w:val="0"/>
      <w:marRight w:val="0"/>
      <w:marTop w:val="0"/>
      <w:marBottom w:val="0"/>
      <w:divBdr>
        <w:top w:val="none" w:sz="0" w:space="0" w:color="auto"/>
        <w:left w:val="none" w:sz="0" w:space="0" w:color="auto"/>
        <w:bottom w:val="none" w:sz="0" w:space="0" w:color="auto"/>
        <w:right w:val="none" w:sz="0" w:space="0" w:color="auto"/>
      </w:divBdr>
    </w:div>
    <w:div w:id="479003157">
      <w:bodyDiv w:val="1"/>
      <w:marLeft w:val="0"/>
      <w:marRight w:val="0"/>
      <w:marTop w:val="0"/>
      <w:marBottom w:val="0"/>
      <w:divBdr>
        <w:top w:val="none" w:sz="0" w:space="0" w:color="auto"/>
        <w:left w:val="none" w:sz="0" w:space="0" w:color="auto"/>
        <w:bottom w:val="none" w:sz="0" w:space="0" w:color="auto"/>
        <w:right w:val="none" w:sz="0" w:space="0" w:color="auto"/>
      </w:divBdr>
      <w:divsChild>
        <w:div w:id="2132042606">
          <w:marLeft w:val="420"/>
          <w:marRight w:val="0"/>
          <w:marTop w:val="0"/>
          <w:marBottom w:val="0"/>
          <w:divBdr>
            <w:top w:val="none" w:sz="0" w:space="0" w:color="auto"/>
            <w:left w:val="none" w:sz="0" w:space="0" w:color="auto"/>
            <w:bottom w:val="none" w:sz="0" w:space="0" w:color="auto"/>
            <w:right w:val="none" w:sz="0" w:space="0" w:color="auto"/>
          </w:divBdr>
        </w:div>
      </w:divsChild>
    </w:div>
    <w:div w:id="782501037">
      <w:bodyDiv w:val="1"/>
      <w:marLeft w:val="0"/>
      <w:marRight w:val="0"/>
      <w:marTop w:val="0"/>
      <w:marBottom w:val="0"/>
      <w:divBdr>
        <w:top w:val="none" w:sz="0" w:space="0" w:color="auto"/>
        <w:left w:val="none" w:sz="0" w:space="0" w:color="auto"/>
        <w:bottom w:val="none" w:sz="0" w:space="0" w:color="auto"/>
        <w:right w:val="none" w:sz="0" w:space="0" w:color="auto"/>
      </w:divBdr>
    </w:div>
    <w:div w:id="865025814">
      <w:bodyDiv w:val="1"/>
      <w:marLeft w:val="0"/>
      <w:marRight w:val="0"/>
      <w:marTop w:val="0"/>
      <w:marBottom w:val="0"/>
      <w:divBdr>
        <w:top w:val="none" w:sz="0" w:space="0" w:color="auto"/>
        <w:left w:val="none" w:sz="0" w:space="0" w:color="auto"/>
        <w:bottom w:val="none" w:sz="0" w:space="0" w:color="auto"/>
        <w:right w:val="none" w:sz="0" w:space="0" w:color="auto"/>
      </w:divBdr>
      <w:divsChild>
        <w:div w:id="1614287394">
          <w:marLeft w:val="840"/>
          <w:marRight w:val="0"/>
          <w:marTop w:val="0"/>
          <w:marBottom w:val="0"/>
          <w:divBdr>
            <w:top w:val="none" w:sz="0" w:space="0" w:color="auto"/>
            <w:left w:val="none" w:sz="0" w:space="0" w:color="auto"/>
            <w:bottom w:val="none" w:sz="0" w:space="0" w:color="auto"/>
            <w:right w:val="none" w:sz="0" w:space="0" w:color="auto"/>
          </w:divBdr>
        </w:div>
      </w:divsChild>
    </w:div>
    <w:div w:id="1050569632">
      <w:bodyDiv w:val="1"/>
      <w:marLeft w:val="0"/>
      <w:marRight w:val="0"/>
      <w:marTop w:val="0"/>
      <w:marBottom w:val="0"/>
      <w:divBdr>
        <w:top w:val="none" w:sz="0" w:space="0" w:color="auto"/>
        <w:left w:val="none" w:sz="0" w:space="0" w:color="auto"/>
        <w:bottom w:val="none" w:sz="0" w:space="0" w:color="auto"/>
        <w:right w:val="none" w:sz="0" w:space="0" w:color="auto"/>
      </w:divBdr>
      <w:divsChild>
        <w:div w:id="504133008">
          <w:marLeft w:val="840"/>
          <w:marRight w:val="0"/>
          <w:marTop w:val="0"/>
          <w:marBottom w:val="0"/>
          <w:divBdr>
            <w:top w:val="none" w:sz="0" w:space="0" w:color="auto"/>
            <w:left w:val="none" w:sz="0" w:space="0" w:color="auto"/>
            <w:bottom w:val="none" w:sz="0" w:space="0" w:color="auto"/>
            <w:right w:val="none" w:sz="0" w:space="0" w:color="auto"/>
          </w:divBdr>
        </w:div>
      </w:divsChild>
    </w:div>
    <w:div w:id="1589268675">
      <w:bodyDiv w:val="1"/>
      <w:marLeft w:val="0"/>
      <w:marRight w:val="0"/>
      <w:marTop w:val="0"/>
      <w:marBottom w:val="0"/>
      <w:divBdr>
        <w:top w:val="none" w:sz="0" w:space="0" w:color="auto"/>
        <w:left w:val="none" w:sz="0" w:space="0" w:color="auto"/>
        <w:bottom w:val="none" w:sz="0" w:space="0" w:color="auto"/>
        <w:right w:val="none" w:sz="0" w:space="0" w:color="auto"/>
      </w:divBdr>
    </w:div>
    <w:div w:id="1621642374">
      <w:bodyDiv w:val="1"/>
      <w:marLeft w:val="0"/>
      <w:marRight w:val="0"/>
      <w:marTop w:val="0"/>
      <w:marBottom w:val="0"/>
      <w:divBdr>
        <w:top w:val="none" w:sz="0" w:space="0" w:color="auto"/>
        <w:left w:val="none" w:sz="0" w:space="0" w:color="auto"/>
        <w:bottom w:val="none" w:sz="0" w:space="0" w:color="auto"/>
        <w:right w:val="none" w:sz="0" w:space="0" w:color="auto"/>
      </w:divBdr>
      <w:divsChild>
        <w:div w:id="464398064">
          <w:marLeft w:val="8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2020-10-06T06:41:00Z</dcterms:created>
  <dcterms:modified xsi:type="dcterms:W3CDTF">2023-06-19T10:09:00Z</dcterms:modified>
</cp:coreProperties>
</file>