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42E" w:rsidRPr="00E12F0E" w:rsidRDefault="00E12F0E" w:rsidP="006E6E20">
      <w:pPr>
        <w:spacing w:line="320" w:lineRule="exact"/>
        <w:jc w:val="right"/>
        <w:rPr>
          <w:rFonts w:asciiTheme="minorEastAsia" w:hAnsiTheme="minorEastAsia"/>
          <w:sz w:val="24"/>
          <w:szCs w:val="24"/>
        </w:rPr>
      </w:pPr>
      <w:r w:rsidRPr="00E12F0E">
        <w:rPr>
          <w:rFonts w:asciiTheme="minorEastAsia" w:hAnsiTheme="minorEastAsia" w:hint="eastAsia"/>
          <w:sz w:val="24"/>
          <w:szCs w:val="24"/>
        </w:rPr>
        <w:t>平成</w:t>
      </w:r>
      <w:r w:rsidR="00104255">
        <w:rPr>
          <w:rFonts w:asciiTheme="minorEastAsia" w:hAnsiTheme="minorEastAsia"/>
          <w:sz w:val="24"/>
          <w:szCs w:val="24"/>
        </w:rPr>
        <w:t>31</w:t>
      </w:r>
      <w:r w:rsidRPr="00E12F0E">
        <w:rPr>
          <w:rFonts w:asciiTheme="minorEastAsia" w:hAnsiTheme="minorEastAsia" w:hint="eastAsia"/>
          <w:sz w:val="24"/>
          <w:szCs w:val="24"/>
        </w:rPr>
        <w:t>年</w:t>
      </w:r>
      <w:r w:rsidR="00104255">
        <w:rPr>
          <w:rFonts w:asciiTheme="minorEastAsia" w:hAnsiTheme="minorEastAsia" w:hint="eastAsia"/>
          <w:sz w:val="24"/>
          <w:szCs w:val="24"/>
        </w:rPr>
        <w:t>1</w:t>
      </w:r>
      <w:r w:rsidRPr="00E12F0E">
        <w:rPr>
          <w:rFonts w:asciiTheme="minorEastAsia" w:hAnsiTheme="minorEastAsia" w:hint="eastAsia"/>
          <w:sz w:val="24"/>
          <w:szCs w:val="24"/>
        </w:rPr>
        <w:t>月</w:t>
      </w:r>
      <w:r w:rsidR="00F45E34">
        <w:rPr>
          <w:rFonts w:asciiTheme="minorEastAsia" w:hAnsiTheme="minorEastAsia" w:hint="eastAsia"/>
          <w:sz w:val="24"/>
          <w:szCs w:val="24"/>
        </w:rPr>
        <w:t>17</w:t>
      </w:r>
      <w:bookmarkStart w:id="0" w:name="_GoBack"/>
      <w:bookmarkEnd w:id="0"/>
      <w:r w:rsidRPr="00E12F0E">
        <w:rPr>
          <w:rFonts w:asciiTheme="minorEastAsia" w:hAnsiTheme="minorEastAsia" w:hint="eastAsia"/>
          <w:sz w:val="24"/>
          <w:szCs w:val="24"/>
        </w:rPr>
        <w:t>日</w:t>
      </w:r>
    </w:p>
    <w:p w:rsidR="00E12F0E" w:rsidRDefault="00E12F0E" w:rsidP="006E6E20">
      <w:pPr>
        <w:spacing w:line="320" w:lineRule="exact"/>
        <w:rPr>
          <w:rFonts w:asciiTheme="minorEastAsia" w:hAnsiTheme="minorEastAsia"/>
          <w:sz w:val="24"/>
          <w:szCs w:val="24"/>
        </w:rPr>
      </w:pPr>
    </w:p>
    <w:p w:rsidR="00E12F0E" w:rsidRPr="006E6E20" w:rsidRDefault="00E12F0E" w:rsidP="006E6E20">
      <w:pPr>
        <w:spacing w:line="320" w:lineRule="exact"/>
        <w:rPr>
          <w:rFonts w:asciiTheme="minorEastAsia" w:hAnsiTheme="minorEastAsia"/>
          <w:sz w:val="24"/>
          <w:szCs w:val="24"/>
        </w:rPr>
      </w:pPr>
      <w:r>
        <w:rPr>
          <w:rFonts w:asciiTheme="minorEastAsia" w:hAnsiTheme="minorEastAsia" w:hint="eastAsia"/>
          <w:sz w:val="24"/>
          <w:szCs w:val="24"/>
        </w:rPr>
        <w:t xml:space="preserve">　</w:t>
      </w:r>
      <w:r w:rsidR="006B4FA1">
        <w:rPr>
          <w:rFonts w:asciiTheme="minorEastAsia" w:hAnsiTheme="minorEastAsia" w:hint="eastAsia"/>
          <w:sz w:val="24"/>
          <w:szCs w:val="24"/>
        </w:rPr>
        <w:t>社会福祉施設等開設者</w:t>
      </w:r>
      <w:r w:rsidR="000B144B">
        <w:rPr>
          <w:rFonts w:asciiTheme="minorEastAsia" w:hAnsiTheme="minorEastAsia" w:hint="eastAsia"/>
          <w:sz w:val="24"/>
          <w:szCs w:val="24"/>
        </w:rPr>
        <w:t xml:space="preserve">　</w:t>
      </w:r>
      <w:r w:rsidRPr="006E6E20">
        <w:rPr>
          <w:rFonts w:asciiTheme="minorEastAsia" w:hAnsiTheme="minorEastAsia" w:hint="eastAsia"/>
          <w:sz w:val="24"/>
          <w:szCs w:val="24"/>
        </w:rPr>
        <w:t>様</w:t>
      </w:r>
    </w:p>
    <w:p w:rsidR="00E12F0E" w:rsidRPr="006E6E20" w:rsidRDefault="00E12F0E" w:rsidP="006E6E20">
      <w:pPr>
        <w:spacing w:line="320" w:lineRule="exact"/>
        <w:rPr>
          <w:rFonts w:asciiTheme="minorEastAsia" w:hAnsiTheme="minorEastAsia"/>
          <w:sz w:val="24"/>
          <w:szCs w:val="24"/>
        </w:rPr>
      </w:pPr>
    </w:p>
    <w:p w:rsidR="006B4FA1" w:rsidRDefault="00422441" w:rsidP="008117D6">
      <w:pPr>
        <w:spacing w:line="320" w:lineRule="exact"/>
        <w:jc w:val="right"/>
        <w:rPr>
          <w:rFonts w:asciiTheme="minorEastAsia" w:hAnsiTheme="minorEastAsia"/>
          <w:sz w:val="24"/>
          <w:szCs w:val="24"/>
        </w:rPr>
      </w:pPr>
      <w:r w:rsidRPr="00104255">
        <w:rPr>
          <w:rFonts w:asciiTheme="minorEastAsia" w:hAnsiTheme="minorEastAsia" w:hint="eastAsia"/>
          <w:spacing w:val="30"/>
          <w:kern w:val="0"/>
          <w:sz w:val="24"/>
          <w:szCs w:val="24"/>
          <w:fitText w:val="2640" w:id="1273261568"/>
        </w:rPr>
        <w:t>名古屋市健康福祉</w:t>
      </w:r>
      <w:r w:rsidRPr="00104255">
        <w:rPr>
          <w:rFonts w:asciiTheme="minorEastAsia" w:hAnsiTheme="minorEastAsia" w:hint="eastAsia"/>
          <w:kern w:val="0"/>
          <w:sz w:val="24"/>
          <w:szCs w:val="24"/>
          <w:fitText w:val="2640" w:id="1273261568"/>
        </w:rPr>
        <w:t>局</w:t>
      </w:r>
    </w:p>
    <w:p w:rsidR="00E12F0E" w:rsidRPr="006E6E20" w:rsidRDefault="00422441" w:rsidP="006B4FA1">
      <w:pPr>
        <w:spacing w:line="320" w:lineRule="exact"/>
        <w:jc w:val="right"/>
        <w:rPr>
          <w:rFonts w:asciiTheme="minorEastAsia" w:hAnsiTheme="minorEastAsia"/>
          <w:sz w:val="24"/>
          <w:szCs w:val="24"/>
        </w:rPr>
      </w:pPr>
      <w:r>
        <w:rPr>
          <w:rFonts w:asciiTheme="minorEastAsia" w:hAnsiTheme="minorEastAsia" w:hint="eastAsia"/>
          <w:sz w:val="24"/>
          <w:szCs w:val="24"/>
        </w:rPr>
        <w:t xml:space="preserve">高齢福祉部介護保険課長　</w:t>
      </w:r>
    </w:p>
    <w:p w:rsidR="006B4FA1" w:rsidRDefault="006B4FA1" w:rsidP="006B4FA1">
      <w:pPr>
        <w:spacing w:line="320" w:lineRule="exact"/>
        <w:rPr>
          <w:rFonts w:asciiTheme="minorEastAsia" w:hAnsiTheme="minorEastAsia"/>
          <w:sz w:val="24"/>
          <w:szCs w:val="24"/>
        </w:rPr>
      </w:pPr>
    </w:p>
    <w:p w:rsidR="00C93B14" w:rsidRDefault="00C93B14" w:rsidP="006B4FA1">
      <w:pPr>
        <w:spacing w:line="320" w:lineRule="exact"/>
        <w:rPr>
          <w:rFonts w:asciiTheme="minorEastAsia" w:hAnsiTheme="minorEastAsia"/>
          <w:sz w:val="24"/>
          <w:szCs w:val="24"/>
        </w:rPr>
      </w:pPr>
    </w:p>
    <w:p w:rsidR="006B4FA1" w:rsidRDefault="006E6E20" w:rsidP="006B4FA1">
      <w:pPr>
        <w:spacing w:line="320" w:lineRule="exact"/>
        <w:ind w:firstLineChars="200" w:firstLine="480"/>
        <w:rPr>
          <w:rFonts w:asciiTheme="minorEastAsia" w:hAnsiTheme="minorEastAsia"/>
          <w:sz w:val="24"/>
          <w:szCs w:val="24"/>
        </w:rPr>
      </w:pPr>
      <w:r w:rsidRPr="006E6E20">
        <w:rPr>
          <w:rFonts w:asciiTheme="minorEastAsia" w:hAnsiTheme="minorEastAsia" w:hint="eastAsia"/>
          <w:sz w:val="24"/>
          <w:szCs w:val="24"/>
        </w:rPr>
        <w:t>社会福祉施設等における吹付けアスベスト（石綿）等及びアスベスト（石綿）</w:t>
      </w:r>
    </w:p>
    <w:p w:rsidR="00E12F0E" w:rsidRPr="006E6E20" w:rsidRDefault="006E6E20" w:rsidP="006B4FA1">
      <w:pPr>
        <w:spacing w:line="320" w:lineRule="exact"/>
        <w:ind w:firstLineChars="200" w:firstLine="480"/>
        <w:rPr>
          <w:rFonts w:asciiTheme="minorEastAsia" w:hAnsiTheme="minorEastAsia"/>
          <w:sz w:val="24"/>
          <w:szCs w:val="24"/>
        </w:rPr>
      </w:pPr>
      <w:r w:rsidRPr="006E6E20">
        <w:rPr>
          <w:rFonts w:asciiTheme="minorEastAsia" w:hAnsiTheme="minorEastAsia" w:hint="eastAsia"/>
          <w:sz w:val="24"/>
          <w:szCs w:val="24"/>
        </w:rPr>
        <w:t>含有保温材等使用実態調査の</w:t>
      </w:r>
      <w:r w:rsidR="00104255">
        <w:rPr>
          <w:rFonts w:asciiTheme="minorEastAsia" w:hAnsiTheme="minorEastAsia" w:hint="eastAsia"/>
          <w:sz w:val="24"/>
          <w:szCs w:val="24"/>
        </w:rPr>
        <w:t>フォローアップ調査の</w:t>
      </w:r>
      <w:r w:rsidRPr="006E6E20">
        <w:rPr>
          <w:rFonts w:asciiTheme="minorEastAsia" w:hAnsiTheme="minorEastAsia" w:hint="eastAsia"/>
          <w:sz w:val="24"/>
          <w:szCs w:val="24"/>
        </w:rPr>
        <w:t>実施について（依頼）</w:t>
      </w:r>
    </w:p>
    <w:p w:rsidR="00142B47" w:rsidRDefault="00142B47" w:rsidP="006E6E20">
      <w:pPr>
        <w:spacing w:line="320" w:lineRule="exact"/>
        <w:rPr>
          <w:rFonts w:asciiTheme="minorEastAsia" w:hAnsiTheme="minorEastAsia"/>
          <w:sz w:val="24"/>
          <w:szCs w:val="24"/>
        </w:rPr>
      </w:pPr>
    </w:p>
    <w:p w:rsidR="00C93B14" w:rsidRPr="006E6E20" w:rsidRDefault="00C93B14" w:rsidP="006E6E20">
      <w:pPr>
        <w:spacing w:line="320" w:lineRule="exact"/>
        <w:rPr>
          <w:rFonts w:asciiTheme="minorEastAsia" w:hAnsiTheme="minorEastAsia"/>
          <w:sz w:val="24"/>
          <w:szCs w:val="24"/>
        </w:rPr>
      </w:pPr>
    </w:p>
    <w:p w:rsidR="006E6E20" w:rsidRPr="006E6E20" w:rsidRDefault="006E6E20" w:rsidP="006E6E20">
      <w:pPr>
        <w:spacing w:line="320" w:lineRule="exact"/>
        <w:rPr>
          <w:rFonts w:asciiTheme="minorEastAsia" w:hAnsiTheme="minorEastAsia"/>
          <w:sz w:val="24"/>
          <w:szCs w:val="24"/>
        </w:rPr>
      </w:pPr>
      <w:r w:rsidRPr="006E6E20">
        <w:rPr>
          <w:rFonts w:asciiTheme="minorEastAsia" w:hAnsiTheme="minorEastAsia" w:hint="eastAsia"/>
          <w:sz w:val="24"/>
          <w:szCs w:val="24"/>
        </w:rPr>
        <w:t xml:space="preserve">　日ごろは本市の介護保険行政にご協力いただき、ありがとうございます。</w:t>
      </w:r>
    </w:p>
    <w:p w:rsidR="006E6E20" w:rsidRPr="006E6E20" w:rsidRDefault="006E6E20" w:rsidP="006E6E20">
      <w:pPr>
        <w:spacing w:line="320" w:lineRule="exact"/>
        <w:ind w:firstLineChars="100" w:firstLine="240"/>
        <w:rPr>
          <w:rFonts w:asciiTheme="minorEastAsia" w:hAnsiTheme="minorEastAsia"/>
          <w:sz w:val="24"/>
          <w:szCs w:val="24"/>
        </w:rPr>
      </w:pPr>
      <w:r w:rsidRPr="006E6E20">
        <w:rPr>
          <w:rFonts w:asciiTheme="minorEastAsia" w:hAnsiTheme="minorEastAsia" w:hint="eastAsia"/>
          <w:sz w:val="24"/>
          <w:szCs w:val="24"/>
        </w:rPr>
        <w:t>みだしの件について、厚生労働省より別添のとおり</w:t>
      </w:r>
      <w:r w:rsidR="006B4FA1">
        <w:rPr>
          <w:rFonts w:asciiTheme="minorEastAsia" w:hAnsiTheme="minorEastAsia" w:hint="eastAsia"/>
          <w:sz w:val="24"/>
          <w:szCs w:val="24"/>
        </w:rPr>
        <w:t>調査</w:t>
      </w:r>
      <w:r w:rsidRPr="006E6E20">
        <w:rPr>
          <w:rFonts w:asciiTheme="minorEastAsia" w:hAnsiTheme="minorEastAsia" w:hint="eastAsia"/>
          <w:sz w:val="24"/>
          <w:szCs w:val="24"/>
        </w:rPr>
        <w:t>依頼がありました</w:t>
      </w:r>
      <w:r w:rsidR="006B4FA1">
        <w:rPr>
          <w:rFonts w:asciiTheme="minorEastAsia" w:hAnsiTheme="minorEastAsia" w:hint="eastAsia"/>
          <w:sz w:val="24"/>
          <w:szCs w:val="24"/>
        </w:rPr>
        <w:t>ので、</w:t>
      </w:r>
      <w:r w:rsidRPr="006E6E20">
        <w:rPr>
          <w:rFonts w:asciiTheme="minorEastAsia" w:hAnsiTheme="minorEastAsia" w:hint="eastAsia"/>
          <w:sz w:val="24"/>
          <w:szCs w:val="24"/>
        </w:rPr>
        <w:t>下記のとおりご報告いただきますよう、よろしくお願いいたします。</w:t>
      </w:r>
    </w:p>
    <w:p w:rsidR="006E6E20" w:rsidRPr="006E6E20" w:rsidRDefault="006E6E20" w:rsidP="006E6E20">
      <w:pPr>
        <w:spacing w:line="320" w:lineRule="exact"/>
        <w:ind w:firstLineChars="100" w:firstLine="240"/>
        <w:rPr>
          <w:rFonts w:asciiTheme="minorEastAsia" w:hAnsiTheme="minorEastAsia"/>
          <w:sz w:val="24"/>
          <w:szCs w:val="24"/>
        </w:rPr>
      </w:pPr>
    </w:p>
    <w:p w:rsidR="006E6E20" w:rsidRPr="006E6E20" w:rsidRDefault="006E6E20" w:rsidP="006E6E20">
      <w:pPr>
        <w:pStyle w:val="a3"/>
        <w:spacing w:line="320" w:lineRule="exact"/>
      </w:pPr>
      <w:r w:rsidRPr="006E6E20">
        <w:rPr>
          <w:rFonts w:hint="eastAsia"/>
        </w:rPr>
        <w:t>記</w:t>
      </w:r>
    </w:p>
    <w:p w:rsidR="006E6E20" w:rsidRPr="006E6E20" w:rsidRDefault="006E6E20" w:rsidP="006E6E20">
      <w:pPr>
        <w:spacing w:line="320" w:lineRule="exact"/>
        <w:rPr>
          <w:sz w:val="24"/>
          <w:szCs w:val="24"/>
        </w:rPr>
      </w:pPr>
    </w:p>
    <w:p w:rsidR="006E6E20" w:rsidRPr="006E6E20" w:rsidRDefault="006E6E20" w:rsidP="006E6E20">
      <w:pPr>
        <w:spacing w:line="320" w:lineRule="exact"/>
        <w:rPr>
          <w:sz w:val="24"/>
          <w:szCs w:val="24"/>
        </w:rPr>
      </w:pPr>
      <w:r w:rsidRPr="006E6E20">
        <w:rPr>
          <w:rFonts w:hint="eastAsia"/>
          <w:sz w:val="24"/>
          <w:szCs w:val="24"/>
        </w:rPr>
        <w:t>１　趣旨</w:t>
      </w:r>
    </w:p>
    <w:p w:rsidR="006E6E20" w:rsidRPr="00DF6FD9" w:rsidRDefault="006E6E20" w:rsidP="006E6E20">
      <w:pPr>
        <w:spacing w:line="320" w:lineRule="exact"/>
        <w:rPr>
          <w:rFonts w:asciiTheme="minorEastAsia" w:hAnsiTheme="minorEastAsia"/>
          <w:sz w:val="24"/>
          <w:szCs w:val="24"/>
        </w:rPr>
      </w:pPr>
      <w:r w:rsidRPr="006E6E20">
        <w:rPr>
          <w:rFonts w:hint="eastAsia"/>
          <w:sz w:val="24"/>
          <w:szCs w:val="24"/>
        </w:rPr>
        <w:t xml:space="preserve">　</w:t>
      </w:r>
      <w:r>
        <w:rPr>
          <w:rFonts w:hint="eastAsia"/>
          <w:sz w:val="24"/>
          <w:szCs w:val="24"/>
        </w:rPr>
        <w:t>石綿障害予防規則</w:t>
      </w:r>
      <w:r w:rsidRPr="00DF6FD9">
        <w:rPr>
          <w:rFonts w:asciiTheme="minorEastAsia" w:hAnsiTheme="minorEastAsia" w:hint="eastAsia"/>
          <w:sz w:val="24"/>
          <w:szCs w:val="24"/>
        </w:rPr>
        <w:t>の改正（平成26年6月1日）及び総務省行政評価局からの勧告を踏まえ、社会福祉施設等におけるアスベスト使用実態調査を実施するもの。</w:t>
      </w:r>
    </w:p>
    <w:p w:rsidR="00725C9F" w:rsidRDefault="00725C9F" w:rsidP="006E6E20">
      <w:pPr>
        <w:spacing w:line="320" w:lineRule="exact"/>
        <w:rPr>
          <w:sz w:val="24"/>
          <w:szCs w:val="24"/>
        </w:rPr>
      </w:pPr>
    </w:p>
    <w:p w:rsidR="00422441" w:rsidRDefault="00422441" w:rsidP="006E6E20">
      <w:pPr>
        <w:spacing w:line="320" w:lineRule="exact"/>
        <w:rPr>
          <w:sz w:val="24"/>
          <w:szCs w:val="24"/>
        </w:rPr>
      </w:pPr>
      <w:r>
        <w:rPr>
          <w:rFonts w:hint="eastAsia"/>
          <w:sz w:val="24"/>
          <w:szCs w:val="24"/>
        </w:rPr>
        <w:t>２　経緯</w:t>
      </w:r>
    </w:p>
    <w:p w:rsidR="00422441" w:rsidRDefault="00422441" w:rsidP="006E6E20">
      <w:pPr>
        <w:spacing w:line="320" w:lineRule="exact"/>
        <w:rPr>
          <w:sz w:val="24"/>
          <w:szCs w:val="24"/>
        </w:rPr>
      </w:pPr>
      <w:r>
        <w:rPr>
          <w:rFonts w:hint="eastAsia"/>
          <w:sz w:val="24"/>
          <w:szCs w:val="24"/>
        </w:rPr>
        <w:t xml:space="preserve">　</w:t>
      </w:r>
      <w:r w:rsidR="00DF6FD9">
        <w:rPr>
          <w:rFonts w:hint="eastAsia"/>
          <w:sz w:val="24"/>
          <w:szCs w:val="24"/>
        </w:rPr>
        <w:t>従来、</w:t>
      </w:r>
      <w:r>
        <w:rPr>
          <w:rFonts w:hint="eastAsia"/>
          <w:sz w:val="24"/>
          <w:szCs w:val="24"/>
        </w:rPr>
        <w:t>一部の</w:t>
      </w:r>
      <w:r w:rsidR="006B4FA1">
        <w:rPr>
          <w:rFonts w:hint="eastAsia"/>
          <w:sz w:val="24"/>
          <w:szCs w:val="24"/>
        </w:rPr>
        <w:t>社会福祉施設等</w:t>
      </w:r>
      <w:r>
        <w:rPr>
          <w:rFonts w:hint="eastAsia"/>
          <w:sz w:val="24"/>
          <w:szCs w:val="24"/>
        </w:rPr>
        <w:t>を対象に、吹付けアスベスト等の使用実態に関する調査を実施してき</w:t>
      </w:r>
      <w:r w:rsidR="006B4FA1">
        <w:rPr>
          <w:rFonts w:hint="eastAsia"/>
          <w:sz w:val="24"/>
          <w:szCs w:val="24"/>
        </w:rPr>
        <w:t>まし</w:t>
      </w:r>
      <w:r w:rsidR="00104255">
        <w:rPr>
          <w:rFonts w:hint="eastAsia"/>
          <w:sz w:val="24"/>
          <w:szCs w:val="24"/>
        </w:rPr>
        <w:t>たが、その後</w:t>
      </w:r>
      <w:r>
        <w:rPr>
          <w:rFonts w:hint="eastAsia"/>
          <w:sz w:val="24"/>
          <w:szCs w:val="24"/>
        </w:rPr>
        <w:t>、総務省行政評価局からの勧告</w:t>
      </w:r>
      <w:r w:rsidR="006B4FA1">
        <w:rPr>
          <w:rFonts w:hint="eastAsia"/>
          <w:sz w:val="24"/>
          <w:szCs w:val="24"/>
        </w:rPr>
        <w:t>があり</w:t>
      </w:r>
      <w:r>
        <w:rPr>
          <w:rFonts w:hint="eastAsia"/>
          <w:sz w:val="24"/>
          <w:szCs w:val="24"/>
        </w:rPr>
        <w:t>、社会福祉施設等において、吹付けアスベスト等のみならず、アスベスト含有保温材等の使用実態に関する調査について実施すべき旨の指摘がなされました。</w:t>
      </w:r>
    </w:p>
    <w:p w:rsidR="00DF6FD9" w:rsidRDefault="00422441" w:rsidP="00422441">
      <w:pPr>
        <w:spacing w:line="320" w:lineRule="exact"/>
        <w:ind w:firstLineChars="100" w:firstLine="240"/>
        <w:rPr>
          <w:sz w:val="24"/>
          <w:szCs w:val="24"/>
        </w:rPr>
      </w:pPr>
      <w:r>
        <w:rPr>
          <w:rFonts w:hint="eastAsia"/>
          <w:sz w:val="24"/>
          <w:szCs w:val="24"/>
        </w:rPr>
        <w:t>これを</w:t>
      </w:r>
      <w:r w:rsidR="00DF6FD9">
        <w:rPr>
          <w:rFonts w:hint="eastAsia"/>
          <w:sz w:val="24"/>
          <w:szCs w:val="24"/>
        </w:rPr>
        <w:t>受け、</w:t>
      </w:r>
      <w:r w:rsidR="00104255">
        <w:rPr>
          <w:rFonts w:hint="eastAsia"/>
          <w:sz w:val="24"/>
          <w:szCs w:val="24"/>
        </w:rPr>
        <w:t>平成</w:t>
      </w:r>
      <w:r w:rsidR="00104255">
        <w:rPr>
          <w:rFonts w:hint="eastAsia"/>
          <w:sz w:val="24"/>
          <w:szCs w:val="24"/>
        </w:rPr>
        <w:t>28</w:t>
      </w:r>
      <w:r w:rsidR="00104255">
        <w:rPr>
          <w:rFonts w:hint="eastAsia"/>
          <w:sz w:val="24"/>
          <w:szCs w:val="24"/>
        </w:rPr>
        <w:t>年度</w:t>
      </w:r>
      <w:r w:rsidR="00C94FA2">
        <w:rPr>
          <w:rFonts w:hint="eastAsia"/>
          <w:sz w:val="24"/>
          <w:szCs w:val="24"/>
        </w:rPr>
        <w:t>に厚生労働省の依頼に基づき調査を実施し、その結果について平成</w:t>
      </w:r>
      <w:r w:rsidR="00C94FA2">
        <w:rPr>
          <w:rFonts w:hint="eastAsia"/>
          <w:sz w:val="24"/>
          <w:szCs w:val="24"/>
        </w:rPr>
        <w:t>30</w:t>
      </w:r>
      <w:r w:rsidR="00C94FA2">
        <w:rPr>
          <w:rFonts w:hint="eastAsia"/>
          <w:sz w:val="24"/>
          <w:szCs w:val="24"/>
        </w:rPr>
        <w:t>年</w:t>
      </w:r>
      <w:r w:rsidR="00C94FA2">
        <w:rPr>
          <w:rFonts w:hint="eastAsia"/>
          <w:sz w:val="24"/>
          <w:szCs w:val="24"/>
        </w:rPr>
        <w:t>3</w:t>
      </w:r>
      <w:r w:rsidR="00C94FA2">
        <w:rPr>
          <w:rFonts w:hint="eastAsia"/>
          <w:sz w:val="24"/>
          <w:szCs w:val="24"/>
        </w:rPr>
        <w:t>月</w:t>
      </w:r>
      <w:r w:rsidR="00C94FA2">
        <w:rPr>
          <w:rFonts w:hint="eastAsia"/>
          <w:sz w:val="24"/>
          <w:szCs w:val="24"/>
        </w:rPr>
        <w:t>26</w:t>
      </w:r>
      <w:r w:rsidR="00C94FA2">
        <w:rPr>
          <w:rFonts w:hint="eastAsia"/>
          <w:sz w:val="24"/>
          <w:szCs w:val="24"/>
        </w:rPr>
        <w:t>日に厚生労働省より結果の公表がなされたところです。</w:t>
      </w:r>
    </w:p>
    <w:p w:rsidR="00C94FA2" w:rsidRDefault="00C94FA2" w:rsidP="00422441">
      <w:pPr>
        <w:spacing w:line="320" w:lineRule="exact"/>
        <w:ind w:firstLineChars="100" w:firstLine="240"/>
        <w:rPr>
          <w:sz w:val="24"/>
          <w:szCs w:val="24"/>
        </w:rPr>
      </w:pPr>
      <w:r>
        <w:rPr>
          <w:rFonts w:hint="eastAsia"/>
          <w:sz w:val="24"/>
          <w:szCs w:val="24"/>
        </w:rPr>
        <w:t>しかしながら、当該調査結果においては、アスベストが</w:t>
      </w:r>
      <w:r w:rsidR="007C6B6E">
        <w:rPr>
          <w:rFonts w:hint="eastAsia"/>
          <w:sz w:val="24"/>
          <w:szCs w:val="24"/>
        </w:rPr>
        <w:t>使用されているにもかかわらず未措置状態である施設が一部見受けられたほか、未回答または分析予定の施設が相当数に上ったことから、フォローアップ調査を実施するよう再度厚生労働省より依頼がありました。</w:t>
      </w:r>
    </w:p>
    <w:p w:rsidR="000B144B" w:rsidRDefault="000B144B" w:rsidP="006E6E20">
      <w:pPr>
        <w:spacing w:line="320" w:lineRule="exact"/>
        <w:rPr>
          <w:sz w:val="24"/>
          <w:szCs w:val="24"/>
        </w:rPr>
      </w:pPr>
    </w:p>
    <w:p w:rsidR="006E6E20" w:rsidRDefault="00DF6FD9" w:rsidP="00C93B14">
      <w:pPr>
        <w:widowControl/>
        <w:jc w:val="left"/>
        <w:rPr>
          <w:sz w:val="24"/>
          <w:szCs w:val="24"/>
        </w:rPr>
      </w:pPr>
      <w:r>
        <w:rPr>
          <w:rFonts w:hint="eastAsia"/>
          <w:sz w:val="24"/>
          <w:szCs w:val="24"/>
        </w:rPr>
        <w:t>３</w:t>
      </w:r>
      <w:r w:rsidR="006E6E20">
        <w:rPr>
          <w:rFonts w:hint="eastAsia"/>
          <w:sz w:val="24"/>
          <w:szCs w:val="24"/>
        </w:rPr>
        <w:t xml:space="preserve">　調査概要</w:t>
      </w:r>
    </w:p>
    <w:p w:rsidR="006B4FA1" w:rsidRDefault="006E6E20" w:rsidP="001C0083">
      <w:pPr>
        <w:spacing w:line="320" w:lineRule="exact"/>
        <w:ind w:left="720" w:hangingChars="300" w:hanging="720"/>
        <w:rPr>
          <w:sz w:val="24"/>
          <w:szCs w:val="24"/>
        </w:rPr>
      </w:pPr>
      <w:r>
        <w:rPr>
          <w:rFonts w:hint="eastAsia"/>
          <w:sz w:val="24"/>
          <w:szCs w:val="24"/>
        </w:rPr>
        <w:t xml:space="preserve">　</w:t>
      </w:r>
      <w:r w:rsidR="001C0083">
        <w:rPr>
          <w:rFonts w:hint="eastAsia"/>
          <w:sz w:val="24"/>
          <w:szCs w:val="24"/>
        </w:rPr>
        <w:t>（１）</w:t>
      </w:r>
      <w:r w:rsidR="006B4FA1">
        <w:rPr>
          <w:rFonts w:hint="eastAsia"/>
          <w:sz w:val="24"/>
          <w:szCs w:val="24"/>
        </w:rPr>
        <w:t>調査対象</w:t>
      </w:r>
    </w:p>
    <w:p w:rsidR="000D2DFF" w:rsidRDefault="001C0083" w:rsidP="000D2DFF">
      <w:pPr>
        <w:spacing w:line="320" w:lineRule="exact"/>
        <w:ind w:leftChars="300" w:left="630"/>
        <w:rPr>
          <w:sz w:val="24"/>
          <w:szCs w:val="24"/>
        </w:rPr>
      </w:pPr>
      <w:r>
        <w:rPr>
          <w:rFonts w:hint="eastAsia"/>
          <w:sz w:val="24"/>
          <w:szCs w:val="24"/>
        </w:rPr>
        <w:t>次</w:t>
      </w:r>
      <w:r w:rsidR="00E15DCB">
        <w:rPr>
          <w:rFonts w:hint="eastAsia"/>
          <w:sz w:val="24"/>
          <w:szCs w:val="24"/>
        </w:rPr>
        <w:t>の①、②のいずれにも</w:t>
      </w:r>
      <w:r w:rsidR="00725C9F">
        <w:rPr>
          <w:rFonts w:hint="eastAsia"/>
          <w:sz w:val="24"/>
          <w:szCs w:val="24"/>
        </w:rPr>
        <w:t>該当する事業所</w:t>
      </w:r>
    </w:p>
    <w:p w:rsidR="007C6B6E" w:rsidRDefault="00725C9F" w:rsidP="007C6B6E">
      <w:pPr>
        <w:spacing w:line="320" w:lineRule="exact"/>
        <w:ind w:leftChars="300" w:left="870" w:hangingChars="100" w:hanging="240"/>
        <w:rPr>
          <w:sz w:val="24"/>
          <w:szCs w:val="24"/>
        </w:rPr>
      </w:pPr>
      <w:r>
        <w:rPr>
          <w:rFonts w:hint="eastAsia"/>
          <w:sz w:val="24"/>
          <w:szCs w:val="24"/>
        </w:rPr>
        <w:t>①</w:t>
      </w:r>
      <w:r w:rsidR="000D2DFF">
        <w:rPr>
          <w:rFonts w:hint="eastAsia"/>
          <w:sz w:val="24"/>
          <w:szCs w:val="24"/>
        </w:rPr>
        <w:t>別添１に記載のサービス種別に該当</w:t>
      </w:r>
      <w:r w:rsidR="007C6B6E">
        <w:rPr>
          <w:rFonts w:hint="eastAsia"/>
          <w:sz w:val="24"/>
          <w:szCs w:val="24"/>
        </w:rPr>
        <w:t>（名古屋市内に所在し、平成</w:t>
      </w:r>
      <w:r w:rsidR="007C6B6E">
        <w:rPr>
          <w:rFonts w:hint="eastAsia"/>
          <w:sz w:val="24"/>
          <w:szCs w:val="24"/>
        </w:rPr>
        <w:t>30</w:t>
      </w:r>
      <w:r w:rsidR="007C6B6E">
        <w:rPr>
          <w:rFonts w:hint="eastAsia"/>
          <w:sz w:val="24"/>
          <w:szCs w:val="24"/>
        </w:rPr>
        <w:t>年</w:t>
      </w:r>
      <w:r w:rsidR="007C6B6E">
        <w:rPr>
          <w:rFonts w:hint="eastAsia"/>
          <w:sz w:val="24"/>
          <w:szCs w:val="24"/>
        </w:rPr>
        <w:t>12</w:t>
      </w:r>
      <w:r w:rsidR="007C6B6E">
        <w:rPr>
          <w:rFonts w:hint="eastAsia"/>
          <w:sz w:val="24"/>
          <w:szCs w:val="24"/>
        </w:rPr>
        <w:t xml:space="preserve">月　　</w:t>
      </w:r>
      <w:r w:rsidR="007C6B6E">
        <w:rPr>
          <w:rFonts w:hint="eastAsia"/>
          <w:sz w:val="24"/>
          <w:szCs w:val="24"/>
        </w:rPr>
        <w:t>1</w:t>
      </w:r>
      <w:r w:rsidR="007C6B6E">
        <w:rPr>
          <w:rFonts w:hint="eastAsia"/>
          <w:sz w:val="24"/>
          <w:szCs w:val="24"/>
        </w:rPr>
        <w:t>日時点で指定を受けている施設に限る）</w:t>
      </w:r>
    </w:p>
    <w:p w:rsidR="00725C9F" w:rsidRDefault="000D2DFF" w:rsidP="007C6B6E">
      <w:pPr>
        <w:spacing w:line="320" w:lineRule="exact"/>
        <w:ind w:leftChars="300" w:left="870" w:hangingChars="100" w:hanging="240"/>
        <w:rPr>
          <w:sz w:val="24"/>
          <w:szCs w:val="24"/>
        </w:rPr>
      </w:pPr>
      <w:r>
        <w:rPr>
          <w:rFonts w:hint="eastAsia"/>
          <w:sz w:val="24"/>
          <w:szCs w:val="24"/>
        </w:rPr>
        <w:t>②</w:t>
      </w:r>
      <w:r w:rsidR="007C6B6E">
        <w:rPr>
          <w:rFonts w:hint="eastAsia"/>
          <w:sz w:val="24"/>
          <w:szCs w:val="24"/>
        </w:rPr>
        <w:t>前回調査（平成</w:t>
      </w:r>
      <w:r w:rsidR="007C6B6E">
        <w:rPr>
          <w:rFonts w:hint="eastAsia"/>
          <w:sz w:val="24"/>
          <w:szCs w:val="24"/>
        </w:rPr>
        <w:t>28</w:t>
      </w:r>
      <w:r w:rsidR="007C6B6E">
        <w:rPr>
          <w:rFonts w:hint="eastAsia"/>
          <w:sz w:val="24"/>
          <w:szCs w:val="24"/>
        </w:rPr>
        <w:t>年</w:t>
      </w:r>
      <w:r w:rsidR="007C6B6E">
        <w:rPr>
          <w:rFonts w:hint="eastAsia"/>
          <w:sz w:val="24"/>
          <w:szCs w:val="24"/>
        </w:rPr>
        <w:t>12</w:t>
      </w:r>
      <w:r w:rsidR="007C6B6E">
        <w:rPr>
          <w:rFonts w:hint="eastAsia"/>
          <w:sz w:val="24"/>
          <w:szCs w:val="24"/>
        </w:rPr>
        <w:t>月</w:t>
      </w:r>
      <w:r w:rsidR="007C6B6E">
        <w:rPr>
          <w:rFonts w:hint="eastAsia"/>
          <w:sz w:val="24"/>
          <w:szCs w:val="24"/>
        </w:rPr>
        <w:t>2</w:t>
      </w:r>
      <w:r w:rsidR="007C6B6E">
        <w:rPr>
          <w:rFonts w:hint="eastAsia"/>
          <w:sz w:val="24"/>
          <w:szCs w:val="24"/>
        </w:rPr>
        <w:t>日付け本市調査）において、「未措置状態にある施設」、「未回答の施設」、「分析予定の施設」</w:t>
      </w:r>
      <w:r w:rsidR="008614B1">
        <w:rPr>
          <w:rFonts w:hint="eastAsia"/>
          <w:sz w:val="24"/>
          <w:szCs w:val="24"/>
        </w:rPr>
        <w:t>に分類された施設又は前回調査後に開設した施設</w:t>
      </w:r>
    </w:p>
    <w:p w:rsidR="008614B1" w:rsidRDefault="008614B1" w:rsidP="008614B1">
      <w:pPr>
        <w:spacing w:line="320" w:lineRule="exact"/>
        <w:ind w:leftChars="300" w:left="870" w:hangingChars="100" w:hanging="240"/>
        <w:rPr>
          <w:sz w:val="24"/>
          <w:szCs w:val="24"/>
        </w:rPr>
      </w:pPr>
      <w:r>
        <w:rPr>
          <w:rFonts w:hint="eastAsia"/>
          <w:sz w:val="24"/>
          <w:szCs w:val="24"/>
        </w:rPr>
        <w:t>※平成</w:t>
      </w:r>
      <w:r>
        <w:rPr>
          <w:rFonts w:hint="eastAsia"/>
          <w:sz w:val="24"/>
          <w:szCs w:val="24"/>
        </w:rPr>
        <w:t>18</w:t>
      </w:r>
      <w:r>
        <w:rPr>
          <w:rFonts w:hint="eastAsia"/>
          <w:sz w:val="24"/>
          <w:szCs w:val="24"/>
        </w:rPr>
        <w:t>年</w:t>
      </w:r>
      <w:r>
        <w:rPr>
          <w:rFonts w:hint="eastAsia"/>
          <w:sz w:val="24"/>
          <w:szCs w:val="24"/>
        </w:rPr>
        <w:t>9</w:t>
      </w:r>
      <w:r>
        <w:rPr>
          <w:rFonts w:hint="eastAsia"/>
          <w:sz w:val="24"/>
          <w:szCs w:val="24"/>
        </w:rPr>
        <w:t>月</w:t>
      </w:r>
      <w:r>
        <w:rPr>
          <w:rFonts w:hint="eastAsia"/>
          <w:sz w:val="24"/>
          <w:szCs w:val="24"/>
        </w:rPr>
        <w:t>1</w:t>
      </w:r>
      <w:r>
        <w:rPr>
          <w:rFonts w:hint="eastAsia"/>
          <w:sz w:val="24"/>
          <w:szCs w:val="24"/>
        </w:rPr>
        <w:t>日以降に新築の工事に着手した建築物</w:t>
      </w:r>
      <w:r>
        <w:rPr>
          <w:rFonts w:hint="eastAsia"/>
          <w:sz w:val="24"/>
          <w:szCs w:val="24"/>
          <w:u w:val="double"/>
        </w:rPr>
        <w:t>のみ</w:t>
      </w:r>
      <w:r w:rsidRPr="008614B1">
        <w:rPr>
          <w:rFonts w:hint="eastAsia"/>
          <w:sz w:val="24"/>
          <w:szCs w:val="24"/>
        </w:rPr>
        <w:t>を有する施設</w:t>
      </w:r>
      <w:r>
        <w:rPr>
          <w:rFonts w:hint="eastAsia"/>
          <w:sz w:val="24"/>
          <w:szCs w:val="24"/>
        </w:rPr>
        <w:t>はアスベストの使用状況を調査する必要はありませんが、後述の回答様式にてその旨の回答を頂きますようお願いします。</w:t>
      </w:r>
    </w:p>
    <w:p w:rsidR="006B4FA1" w:rsidRPr="008614B1" w:rsidRDefault="001C0083" w:rsidP="008614B1">
      <w:pPr>
        <w:spacing w:line="320" w:lineRule="exact"/>
        <w:ind w:firstLineChars="100" w:firstLine="240"/>
        <w:rPr>
          <w:sz w:val="24"/>
          <w:szCs w:val="24"/>
        </w:rPr>
      </w:pPr>
      <w:r>
        <w:rPr>
          <w:rFonts w:hint="eastAsia"/>
          <w:sz w:val="24"/>
          <w:szCs w:val="24"/>
        </w:rPr>
        <w:lastRenderedPageBreak/>
        <w:t>（２）</w:t>
      </w:r>
      <w:r w:rsidR="006B4FA1">
        <w:rPr>
          <w:rFonts w:hint="eastAsia"/>
          <w:sz w:val="24"/>
          <w:szCs w:val="24"/>
        </w:rPr>
        <w:t>回答作成方法</w:t>
      </w:r>
    </w:p>
    <w:p w:rsidR="00C26056" w:rsidRDefault="00E15DCB" w:rsidP="00A04B64">
      <w:pPr>
        <w:spacing w:line="320" w:lineRule="exact"/>
        <w:ind w:leftChars="202" w:left="424" w:firstLineChars="85" w:firstLine="204"/>
        <w:rPr>
          <w:sz w:val="24"/>
          <w:szCs w:val="24"/>
        </w:rPr>
      </w:pPr>
      <w:r>
        <w:rPr>
          <w:rFonts w:hint="eastAsia"/>
          <w:sz w:val="24"/>
          <w:szCs w:val="24"/>
        </w:rPr>
        <w:t>回答様式</w:t>
      </w:r>
      <w:r w:rsidR="005E3B6D">
        <w:rPr>
          <w:rFonts w:hint="eastAsia"/>
          <w:sz w:val="24"/>
          <w:szCs w:val="24"/>
        </w:rPr>
        <w:t>、各種資料</w:t>
      </w:r>
      <w:r w:rsidR="00A04B64">
        <w:rPr>
          <w:rFonts w:hint="eastAsia"/>
          <w:sz w:val="24"/>
          <w:szCs w:val="24"/>
        </w:rPr>
        <w:t>を</w:t>
      </w:r>
      <w:r w:rsidR="00A04B64">
        <w:rPr>
          <w:rFonts w:hint="eastAsia"/>
          <w:sz w:val="24"/>
          <w:szCs w:val="24"/>
        </w:rPr>
        <w:t>NAGOYA</w:t>
      </w:r>
      <w:r w:rsidR="00A04B64">
        <w:rPr>
          <w:rFonts w:hint="eastAsia"/>
          <w:sz w:val="24"/>
          <w:szCs w:val="24"/>
        </w:rPr>
        <w:t>かいごネット</w:t>
      </w:r>
      <w:r w:rsidR="00C26056">
        <w:rPr>
          <w:rFonts w:hint="eastAsia"/>
          <w:sz w:val="24"/>
          <w:szCs w:val="24"/>
        </w:rPr>
        <w:t>（事業者向け）の新着記事</w:t>
      </w:r>
    </w:p>
    <w:p w:rsidR="00A04B64" w:rsidRPr="00A04B64" w:rsidRDefault="00A04B64" w:rsidP="00A04B64">
      <w:pPr>
        <w:spacing w:line="320" w:lineRule="exact"/>
        <w:ind w:leftChars="202" w:left="424" w:firstLineChars="85" w:firstLine="204"/>
        <w:rPr>
          <w:sz w:val="24"/>
          <w:szCs w:val="24"/>
        </w:rPr>
      </w:pPr>
      <w:r>
        <w:rPr>
          <w:rFonts w:hint="eastAsia"/>
          <w:sz w:val="24"/>
          <w:szCs w:val="24"/>
        </w:rPr>
        <w:t>（</w:t>
      </w:r>
      <w:r w:rsidRPr="005E3B6D">
        <w:rPr>
          <w:spacing w:val="1"/>
          <w:w w:val="73"/>
          <w:kern w:val="0"/>
          <w:sz w:val="24"/>
          <w:szCs w:val="24"/>
          <w:fitText w:val="4680" w:id="1273274882"/>
        </w:rPr>
        <w:t>http://www.kaigo-wel.city.nagoya.jp/view/kaigo/company</w:t>
      </w:r>
      <w:r w:rsidRPr="005E3B6D">
        <w:rPr>
          <w:spacing w:val="6"/>
          <w:w w:val="73"/>
          <w:kern w:val="0"/>
          <w:sz w:val="24"/>
          <w:szCs w:val="24"/>
          <w:fitText w:val="4680" w:id="1273274882"/>
        </w:rPr>
        <w:t>/</w:t>
      </w:r>
      <w:r>
        <w:rPr>
          <w:rFonts w:hint="eastAsia"/>
          <w:sz w:val="24"/>
          <w:szCs w:val="24"/>
        </w:rPr>
        <w:t>）からダウンロード</w:t>
      </w:r>
    </w:p>
    <w:p w:rsidR="005E3B6D" w:rsidRDefault="005E3B6D" w:rsidP="005E3B6D">
      <w:pPr>
        <w:spacing w:line="320" w:lineRule="exact"/>
        <w:ind w:leftChars="287" w:left="843" w:hangingChars="100" w:hanging="240"/>
        <w:rPr>
          <w:sz w:val="24"/>
          <w:szCs w:val="24"/>
        </w:rPr>
      </w:pPr>
    </w:p>
    <w:p w:rsidR="00630D0E" w:rsidRDefault="00C26056" w:rsidP="005E3B6D">
      <w:pPr>
        <w:spacing w:line="320" w:lineRule="exact"/>
        <w:ind w:leftChars="287" w:left="843" w:hangingChars="100" w:hanging="240"/>
        <w:rPr>
          <w:sz w:val="24"/>
          <w:szCs w:val="24"/>
        </w:rPr>
      </w:pPr>
      <w:r>
        <w:rPr>
          <w:rFonts w:hint="eastAsia"/>
          <w:sz w:val="24"/>
          <w:szCs w:val="24"/>
        </w:rPr>
        <w:t>→</w:t>
      </w:r>
      <w:r w:rsidR="00630D0E">
        <w:rPr>
          <w:rFonts w:hint="eastAsia"/>
          <w:sz w:val="24"/>
          <w:szCs w:val="24"/>
        </w:rPr>
        <w:t>「厚生労働省からの『実施要領』」、</w:t>
      </w:r>
      <w:r w:rsidR="005C1C11">
        <w:rPr>
          <w:rFonts w:hint="eastAsia"/>
          <w:sz w:val="24"/>
          <w:szCs w:val="24"/>
        </w:rPr>
        <w:t>「様式データ内の</w:t>
      </w:r>
      <w:r w:rsidR="00B15B7F">
        <w:rPr>
          <w:rFonts w:hint="eastAsia"/>
          <w:sz w:val="24"/>
          <w:szCs w:val="24"/>
        </w:rPr>
        <w:t>記入</w:t>
      </w:r>
      <w:r w:rsidR="00630D0E">
        <w:rPr>
          <w:rFonts w:hint="eastAsia"/>
          <w:sz w:val="24"/>
          <w:szCs w:val="24"/>
        </w:rPr>
        <w:t>例」、</w:t>
      </w:r>
      <w:r w:rsidR="001C0083">
        <w:rPr>
          <w:rFonts w:hint="eastAsia"/>
          <w:sz w:val="24"/>
          <w:szCs w:val="24"/>
        </w:rPr>
        <w:t>「別添</w:t>
      </w:r>
      <w:r w:rsidR="005C1C11">
        <w:rPr>
          <w:rFonts w:hint="eastAsia"/>
          <w:sz w:val="24"/>
          <w:szCs w:val="24"/>
        </w:rPr>
        <w:t>２</w:t>
      </w:r>
      <w:r w:rsidR="00A04B64">
        <w:rPr>
          <w:rFonts w:hint="eastAsia"/>
          <w:sz w:val="24"/>
          <w:szCs w:val="24"/>
        </w:rPr>
        <w:t xml:space="preserve"> </w:t>
      </w:r>
      <w:r w:rsidR="001C0083">
        <w:rPr>
          <w:rFonts w:hint="eastAsia"/>
          <w:sz w:val="24"/>
          <w:szCs w:val="24"/>
        </w:rPr>
        <w:t>ＱＡ」等を参考に、</w:t>
      </w:r>
      <w:r w:rsidR="00630D0E" w:rsidRPr="005E3B6D">
        <w:rPr>
          <w:rFonts w:hint="eastAsia"/>
          <w:sz w:val="24"/>
          <w:szCs w:val="24"/>
          <w:u w:val="single"/>
        </w:rPr>
        <w:t>平成</w:t>
      </w:r>
      <w:r w:rsidR="00630D0E" w:rsidRPr="005E3B6D">
        <w:rPr>
          <w:rFonts w:hint="eastAsia"/>
          <w:sz w:val="24"/>
          <w:szCs w:val="24"/>
          <w:u w:val="single"/>
        </w:rPr>
        <w:t>30</w:t>
      </w:r>
      <w:r w:rsidR="00630D0E" w:rsidRPr="005E3B6D">
        <w:rPr>
          <w:rFonts w:hint="eastAsia"/>
          <w:sz w:val="24"/>
          <w:szCs w:val="24"/>
          <w:u w:val="single"/>
        </w:rPr>
        <w:t>年</w:t>
      </w:r>
      <w:r w:rsidR="00630D0E" w:rsidRPr="005E3B6D">
        <w:rPr>
          <w:rFonts w:hint="eastAsia"/>
          <w:sz w:val="24"/>
          <w:szCs w:val="24"/>
          <w:u w:val="single"/>
        </w:rPr>
        <w:t>12</w:t>
      </w:r>
      <w:r w:rsidR="00630D0E" w:rsidRPr="005E3B6D">
        <w:rPr>
          <w:rFonts w:hint="eastAsia"/>
          <w:sz w:val="24"/>
          <w:szCs w:val="24"/>
          <w:u w:val="single"/>
        </w:rPr>
        <w:t>月</w:t>
      </w:r>
      <w:r w:rsidR="00630D0E" w:rsidRPr="005E3B6D">
        <w:rPr>
          <w:rFonts w:hint="eastAsia"/>
          <w:sz w:val="24"/>
          <w:szCs w:val="24"/>
          <w:u w:val="single"/>
        </w:rPr>
        <w:t>1</w:t>
      </w:r>
      <w:r w:rsidR="00630D0E" w:rsidRPr="005E3B6D">
        <w:rPr>
          <w:rFonts w:hint="eastAsia"/>
          <w:sz w:val="24"/>
          <w:szCs w:val="24"/>
          <w:u w:val="single"/>
        </w:rPr>
        <w:t>日時点での</w:t>
      </w:r>
      <w:r w:rsidR="001C0083">
        <w:rPr>
          <w:rFonts w:hint="eastAsia"/>
          <w:sz w:val="24"/>
          <w:szCs w:val="24"/>
        </w:rPr>
        <w:t>吹付けアスベスト及びアスベスト含有保温材等の使用実態等を</w:t>
      </w:r>
      <w:r w:rsidR="005C1C11" w:rsidRPr="00630D0E">
        <w:rPr>
          <w:rFonts w:hint="eastAsia"/>
          <w:sz w:val="24"/>
          <w:szCs w:val="24"/>
          <w:u w:val="single"/>
        </w:rPr>
        <w:t>「様式１－１」</w:t>
      </w:r>
      <w:r w:rsidR="001C0083" w:rsidRPr="00630D0E">
        <w:rPr>
          <w:rFonts w:hint="eastAsia"/>
          <w:sz w:val="24"/>
          <w:szCs w:val="24"/>
          <w:u w:val="single"/>
        </w:rPr>
        <w:t>へ記入</w:t>
      </w:r>
    </w:p>
    <w:p w:rsidR="005E3B6D" w:rsidRPr="005E3B6D" w:rsidRDefault="005E3B6D" w:rsidP="005E3B6D">
      <w:pPr>
        <w:spacing w:line="320" w:lineRule="exact"/>
        <w:ind w:leftChars="287" w:left="843" w:hangingChars="100" w:hanging="240"/>
        <w:rPr>
          <w:sz w:val="24"/>
          <w:szCs w:val="24"/>
        </w:rPr>
      </w:pPr>
    </w:p>
    <w:p w:rsidR="00C93B14" w:rsidRDefault="005C1C11" w:rsidP="005C1C11">
      <w:pPr>
        <w:spacing w:line="320" w:lineRule="exact"/>
        <w:ind w:leftChars="287" w:left="843" w:hangingChars="100" w:hanging="240"/>
        <w:rPr>
          <w:sz w:val="24"/>
          <w:szCs w:val="24"/>
        </w:rPr>
      </w:pPr>
      <w:r>
        <w:rPr>
          <w:rFonts w:hint="eastAsia"/>
          <w:sz w:val="24"/>
          <w:szCs w:val="24"/>
        </w:rPr>
        <w:t>→</w:t>
      </w:r>
      <w:r w:rsidRPr="00630D0E">
        <w:rPr>
          <w:rFonts w:hint="eastAsia"/>
          <w:sz w:val="24"/>
          <w:szCs w:val="24"/>
          <w:u w:val="single"/>
        </w:rPr>
        <w:t>アスベストに暴露する恐れがある場合は「様式１－２　施設個表」も作成</w:t>
      </w:r>
      <w:r w:rsidRPr="005C1C11">
        <w:rPr>
          <w:rFonts w:hint="eastAsia"/>
          <w:sz w:val="24"/>
          <w:szCs w:val="24"/>
        </w:rPr>
        <w:t>して下さい。</w:t>
      </w:r>
    </w:p>
    <w:p w:rsidR="005C1C11" w:rsidRPr="005C1C11" w:rsidRDefault="005C1C11" w:rsidP="005C1C11">
      <w:pPr>
        <w:spacing w:line="320" w:lineRule="exact"/>
        <w:ind w:leftChars="287" w:left="843" w:hangingChars="100" w:hanging="240"/>
        <w:rPr>
          <w:sz w:val="24"/>
          <w:szCs w:val="24"/>
        </w:rPr>
      </w:pPr>
    </w:p>
    <w:p w:rsidR="006B4FA1" w:rsidRDefault="001C0083" w:rsidP="001C0083">
      <w:pPr>
        <w:spacing w:line="320" w:lineRule="exact"/>
        <w:ind w:leftChars="100" w:left="690" w:hangingChars="200" w:hanging="480"/>
        <w:rPr>
          <w:sz w:val="24"/>
          <w:szCs w:val="24"/>
        </w:rPr>
      </w:pPr>
      <w:r>
        <w:rPr>
          <w:rFonts w:hint="eastAsia"/>
          <w:sz w:val="24"/>
          <w:szCs w:val="24"/>
        </w:rPr>
        <w:t>（３）</w:t>
      </w:r>
      <w:r w:rsidR="006B4FA1">
        <w:rPr>
          <w:rFonts w:hint="eastAsia"/>
          <w:sz w:val="24"/>
          <w:szCs w:val="24"/>
        </w:rPr>
        <w:t>提出方法</w:t>
      </w:r>
    </w:p>
    <w:p w:rsidR="00725C9F" w:rsidRDefault="001C0083" w:rsidP="006B4FA1">
      <w:pPr>
        <w:spacing w:line="320" w:lineRule="exact"/>
        <w:ind w:leftChars="202" w:left="424" w:firstLineChars="85" w:firstLine="204"/>
        <w:rPr>
          <w:sz w:val="24"/>
          <w:szCs w:val="24"/>
        </w:rPr>
      </w:pPr>
      <w:r>
        <w:rPr>
          <w:rFonts w:hint="eastAsia"/>
          <w:sz w:val="24"/>
          <w:szCs w:val="24"/>
        </w:rPr>
        <w:t>記入した調査票の</w:t>
      </w:r>
      <w:r w:rsidR="005C1C11">
        <w:rPr>
          <w:rFonts w:hint="eastAsia"/>
          <w:sz w:val="24"/>
          <w:szCs w:val="24"/>
          <w:u w:val="single"/>
        </w:rPr>
        <w:t>ファイル名称を貴事業所</w:t>
      </w:r>
      <w:r w:rsidRPr="00390FC6">
        <w:rPr>
          <w:rFonts w:hint="eastAsia"/>
          <w:sz w:val="24"/>
          <w:szCs w:val="24"/>
          <w:u w:val="single"/>
        </w:rPr>
        <w:t>名へ変更</w:t>
      </w:r>
      <w:r>
        <w:rPr>
          <w:rFonts w:hint="eastAsia"/>
          <w:sz w:val="24"/>
          <w:szCs w:val="24"/>
        </w:rPr>
        <w:t>し、</w:t>
      </w:r>
      <w:r w:rsidRPr="00390FC6">
        <w:rPr>
          <w:rFonts w:hint="eastAsia"/>
          <w:sz w:val="24"/>
          <w:szCs w:val="24"/>
          <w:u w:val="single"/>
        </w:rPr>
        <w:t>電子メールにて所定のメールアドレス</w:t>
      </w:r>
      <w:r w:rsidR="00390FC6" w:rsidRPr="00390FC6">
        <w:rPr>
          <w:rFonts w:hint="eastAsia"/>
          <w:sz w:val="24"/>
          <w:szCs w:val="24"/>
          <w:u w:val="single"/>
        </w:rPr>
        <w:t>（</w:t>
      </w:r>
      <w:r w:rsidR="00E15DCB">
        <w:rPr>
          <w:rFonts w:hint="eastAsia"/>
          <w:sz w:val="24"/>
          <w:szCs w:val="24"/>
          <w:u w:val="single"/>
        </w:rPr>
        <w:t>別添１の提出先</w:t>
      </w:r>
      <w:r w:rsidR="00390FC6" w:rsidRPr="00390FC6">
        <w:rPr>
          <w:rFonts w:hint="eastAsia"/>
          <w:sz w:val="24"/>
          <w:szCs w:val="24"/>
          <w:u w:val="single"/>
        </w:rPr>
        <w:t>）</w:t>
      </w:r>
      <w:r w:rsidRPr="00390FC6">
        <w:rPr>
          <w:rFonts w:hint="eastAsia"/>
          <w:sz w:val="24"/>
          <w:szCs w:val="24"/>
          <w:u w:val="single"/>
        </w:rPr>
        <w:t>へ</w:t>
      </w:r>
      <w:r>
        <w:rPr>
          <w:rFonts w:hint="eastAsia"/>
          <w:sz w:val="24"/>
          <w:szCs w:val="24"/>
        </w:rPr>
        <w:t>送信</w:t>
      </w:r>
    </w:p>
    <w:p w:rsidR="001C0083" w:rsidRPr="00422441" w:rsidRDefault="001C0083" w:rsidP="006E6E20">
      <w:pPr>
        <w:spacing w:line="320" w:lineRule="exact"/>
        <w:rPr>
          <w:sz w:val="24"/>
          <w:szCs w:val="24"/>
        </w:rPr>
      </w:pPr>
    </w:p>
    <w:p w:rsidR="00485107" w:rsidRDefault="00AC3200" w:rsidP="006E6E20">
      <w:pPr>
        <w:spacing w:line="320" w:lineRule="exact"/>
        <w:rPr>
          <w:sz w:val="24"/>
          <w:szCs w:val="24"/>
        </w:rPr>
      </w:pPr>
      <w:r>
        <w:rPr>
          <w:rFonts w:hint="eastAsia"/>
          <w:sz w:val="24"/>
          <w:szCs w:val="24"/>
        </w:rPr>
        <w:t>４</w:t>
      </w:r>
      <w:r w:rsidR="00A1541C">
        <w:rPr>
          <w:rFonts w:hint="eastAsia"/>
          <w:sz w:val="24"/>
          <w:szCs w:val="24"/>
        </w:rPr>
        <w:t xml:space="preserve">　</w:t>
      </w:r>
      <w:r w:rsidR="00CD1232">
        <w:rPr>
          <w:rFonts w:hint="eastAsia"/>
          <w:sz w:val="24"/>
          <w:szCs w:val="24"/>
        </w:rPr>
        <w:t>提出</w:t>
      </w:r>
      <w:r w:rsidR="00485107">
        <w:rPr>
          <w:rFonts w:hint="eastAsia"/>
          <w:sz w:val="24"/>
          <w:szCs w:val="24"/>
        </w:rPr>
        <w:t>期限</w:t>
      </w:r>
    </w:p>
    <w:p w:rsidR="00485107" w:rsidRPr="00AC3200" w:rsidRDefault="00485107" w:rsidP="00AC3200">
      <w:pPr>
        <w:spacing w:line="320" w:lineRule="exact"/>
        <w:ind w:firstLineChars="100" w:firstLine="280"/>
        <w:rPr>
          <w:rFonts w:asciiTheme="majorEastAsia" w:eastAsiaTheme="majorEastAsia" w:hAnsiTheme="majorEastAsia"/>
          <w:sz w:val="28"/>
          <w:szCs w:val="24"/>
          <w:u w:val="single"/>
        </w:rPr>
      </w:pPr>
      <w:r w:rsidRPr="00AC3200">
        <w:rPr>
          <w:rFonts w:asciiTheme="majorEastAsia" w:eastAsiaTheme="majorEastAsia" w:hAnsiTheme="majorEastAsia" w:hint="eastAsia"/>
          <w:sz w:val="28"/>
          <w:szCs w:val="24"/>
          <w:u w:val="single"/>
        </w:rPr>
        <w:t>平成</w:t>
      </w:r>
      <w:r w:rsidR="00C26056">
        <w:rPr>
          <w:rFonts w:asciiTheme="majorEastAsia" w:eastAsiaTheme="majorEastAsia" w:hAnsiTheme="majorEastAsia"/>
          <w:sz w:val="28"/>
          <w:szCs w:val="24"/>
          <w:u w:val="single"/>
        </w:rPr>
        <w:t>30</w:t>
      </w:r>
      <w:r w:rsidRPr="00AC3200">
        <w:rPr>
          <w:rFonts w:asciiTheme="majorEastAsia" w:eastAsiaTheme="majorEastAsia" w:hAnsiTheme="majorEastAsia" w:hint="eastAsia"/>
          <w:sz w:val="28"/>
          <w:szCs w:val="24"/>
          <w:u w:val="single"/>
        </w:rPr>
        <w:t>年</w:t>
      </w:r>
      <w:r w:rsidR="00C26056">
        <w:rPr>
          <w:rFonts w:asciiTheme="majorEastAsia" w:eastAsiaTheme="majorEastAsia" w:hAnsiTheme="majorEastAsia" w:hint="eastAsia"/>
          <w:sz w:val="28"/>
          <w:szCs w:val="24"/>
          <w:u w:val="single"/>
        </w:rPr>
        <w:t>1</w:t>
      </w:r>
      <w:r w:rsidRPr="00AC3200">
        <w:rPr>
          <w:rFonts w:asciiTheme="majorEastAsia" w:eastAsiaTheme="majorEastAsia" w:hAnsiTheme="majorEastAsia" w:hint="eastAsia"/>
          <w:sz w:val="28"/>
          <w:szCs w:val="24"/>
          <w:u w:val="single"/>
        </w:rPr>
        <w:t>月28</w:t>
      </w:r>
      <w:r w:rsidR="00C26056">
        <w:rPr>
          <w:rFonts w:asciiTheme="majorEastAsia" w:eastAsiaTheme="majorEastAsia" w:hAnsiTheme="majorEastAsia" w:hint="eastAsia"/>
          <w:sz w:val="28"/>
          <w:szCs w:val="24"/>
          <w:u w:val="single"/>
        </w:rPr>
        <w:t>日（月</w:t>
      </w:r>
      <w:r w:rsidRPr="00AC3200">
        <w:rPr>
          <w:rFonts w:asciiTheme="majorEastAsia" w:eastAsiaTheme="majorEastAsia" w:hAnsiTheme="majorEastAsia" w:hint="eastAsia"/>
          <w:sz w:val="28"/>
          <w:szCs w:val="24"/>
          <w:u w:val="single"/>
        </w:rPr>
        <w:t>）</w:t>
      </w:r>
    </w:p>
    <w:p w:rsidR="001C0083" w:rsidRPr="00485107" w:rsidRDefault="001C0083" w:rsidP="00390FC6">
      <w:pPr>
        <w:spacing w:line="320" w:lineRule="exact"/>
        <w:rPr>
          <w:rFonts w:asciiTheme="minorEastAsia" w:hAnsiTheme="minorEastAsia"/>
          <w:sz w:val="24"/>
          <w:szCs w:val="24"/>
        </w:rPr>
      </w:pPr>
    </w:p>
    <w:p w:rsidR="00485107" w:rsidRDefault="00AC3200" w:rsidP="00485107">
      <w:pPr>
        <w:spacing w:line="320" w:lineRule="exact"/>
        <w:rPr>
          <w:sz w:val="24"/>
          <w:szCs w:val="24"/>
        </w:rPr>
      </w:pPr>
      <w:r>
        <w:rPr>
          <w:rFonts w:hint="eastAsia"/>
          <w:sz w:val="24"/>
          <w:szCs w:val="24"/>
        </w:rPr>
        <w:t>５</w:t>
      </w:r>
      <w:r w:rsidR="006B4FA1">
        <w:rPr>
          <w:rFonts w:hint="eastAsia"/>
          <w:sz w:val="24"/>
          <w:szCs w:val="24"/>
        </w:rPr>
        <w:t xml:space="preserve">　問合</w:t>
      </w:r>
      <w:r w:rsidR="00485107">
        <w:rPr>
          <w:rFonts w:hint="eastAsia"/>
          <w:sz w:val="24"/>
          <w:szCs w:val="24"/>
        </w:rPr>
        <w:t>せ・</w:t>
      </w:r>
      <w:r w:rsidR="00725C9F">
        <w:rPr>
          <w:rFonts w:hint="eastAsia"/>
          <w:sz w:val="24"/>
          <w:szCs w:val="24"/>
        </w:rPr>
        <w:t>提出</w:t>
      </w:r>
      <w:r w:rsidR="00485107">
        <w:rPr>
          <w:rFonts w:hint="eastAsia"/>
          <w:sz w:val="24"/>
          <w:szCs w:val="24"/>
        </w:rPr>
        <w:t>先</w:t>
      </w:r>
    </w:p>
    <w:p w:rsidR="00C26056" w:rsidRDefault="00C26056" w:rsidP="00485107">
      <w:pPr>
        <w:spacing w:line="320" w:lineRule="exact"/>
        <w:rPr>
          <w:sz w:val="24"/>
          <w:szCs w:val="24"/>
        </w:rPr>
      </w:pPr>
      <w:r>
        <w:rPr>
          <w:rFonts w:hint="eastAsia"/>
          <w:sz w:val="24"/>
          <w:szCs w:val="24"/>
        </w:rPr>
        <w:t xml:space="preserve">　別添１のとおり</w:t>
      </w:r>
    </w:p>
    <w:p w:rsidR="0093668C" w:rsidRDefault="0093668C" w:rsidP="00725C9F">
      <w:pPr>
        <w:spacing w:line="320" w:lineRule="exact"/>
        <w:ind w:left="240" w:hangingChars="100" w:hanging="240"/>
        <w:rPr>
          <w:sz w:val="24"/>
          <w:szCs w:val="24"/>
        </w:rPr>
      </w:pPr>
    </w:p>
    <w:p w:rsidR="00485107" w:rsidRDefault="00725C9F" w:rsidP="00630D0E">
      <w:pPr>
        <w:spacing w:line="320" w:lineRule="exact"/>
        <w:ind w:leftChars="100" w:left="450" w:hangingChars="100" w:hanging="240"/>
        <w:rPr>
          <w:sz w:val="24"/>
          <w:szCs w:val="24"/>
        </w:rPr>
      </w:pPr>
      <w:r>
        <w:rPr>
          <w:rFonts w:hint="eastAsia"/>
          <w:sz w:val="24"/>
          <w:szCs w:val="24"/>
        </w:rPr>
        <w:t>※報告対象事業所が複数</w:t>
      </w:r>
      <w:r w:rsidR="006B4FA1">
        <w:rPr>
          <w:rFonts w:hint="eastAsia"/>
          <w:sz w:val="24"/>
          <w:szCs w:val="24"/>
        </w:rPr>
        <w:t>あり、担当係が分かれる場合は、いずれかの担当係あてまとめてご提出いただければ結構です。</w:t>
      </w:r>
    </w:p>
    <w:p w:rsidR="00390FC6" w:rsidRPr="00422441" w:rsidRDefault="00390FC6" w:rsidP="00630D0E">
      <w:pPr>
        <w:spacing w:line="320" w:lineRule="exact"/>
        <w:ind w:leftChars="100" w:left="450" w:hangingChars="100" w:hanging="240"/>
        <w:rPr>
          <w:sz w:val="24"/>
          <w:szCs w:val="24"/>
        </w:rPr>
      </w:pPr>
      <w:r>
        <w:rPr>
          <w:rFonts w:hint="eastAsia"/>
          <w:sz w:val="24"/>
          <w:szCs w:val="24"/>
        </w:rPr>
        <w:t>※電子メールが</w:t>
      </w:r>
      <w:r w:rsidR="006B4FA1">
        <w:rPr>
          <w:rFonts w:hint="eastAsia"/>
          <w:sz w:val="24"/>
          <w:szCs w:val="24"/>
        </w:rPr>
        <w:t>使用でき</w:t>
      </w:r>
      <w:r>
        <w:rPr>
          <w:rFonts w:hint="eastAsia"/>
          <w:sz w:val="24"/>
          <w:szCs w:val="24"/>
        </w:rPr>
        <w:t>ない場合は、</w:t>
      </w:r>
      <w:r w:rsidR="00422441">
        <w:rPr>
          <w:rFonts w:hint="eastAsia"/>
          <w:sz w:val="24"/>
          <w:szCs w:val="24"/>
        </w:rPr>
        <w:t>名古屋市介護保険課あて</w:t>
      </w:r>
      <w:r>
        <w:rPr>
          <w:rFonts w:hint="eastAsia"/>
          <w:sz w:val="24"/>
          <w:szCs w:val="24"/>
        </w:rPr>
        <w:t>郵送又はＦＡＸにてご提出ください。</w:t>
      </w:r>
    </w:p>
    <w:p w:rsidR="00485107" w:rsidRPr="00422441" w:rsidRDefault="00485107" w:rsidP="00485107">
      <w:pPr>
        <w:spacing w:line="320" w:lineRule="exact"/>
        <w:rPr>
          <w:sz w:val="24"/>
          <w:szCs w:val="24"/>
        </w:rPr>
      </w:pPr>
    </w:p>
    <w:p w:rsidR="00390FC6" w:rsidRDefault="00AC3200" w:rsidP="00485107">
      <w:pPr>
        <w:spacing w:line="320" w:lineRule="exact"/>
        <w:rPr>
          <w:sz w:val="24"/>
          <w:szCs w:val="24"/>
        </w:rPr>
      </w:pPr>
      <w:r>
        <w:rPr>
          <w:rFonts w:hint="eastAsia"/>
          <w:sz w:val="24"/>
          <w:szCs w:val="24"/>
        </w:rPr>
        <w:t>６</w:t>
      </w:r>
      <w:r w:rsidR="00390FC6">
        <w:rPr>
          <w:rFonts w:hint="eastAsia"/>
          <w:sz w:val="24"/>
          <w:szCs w:val="24"/>
        </w:rPr>
        <w:t xml:space="preserve">　その他</w:t>
      </w:r>
    </w:p>
    <w:p w:rsidR="00390FC6" w:rsidRDefault="00630D0E" w:rsidP="00485107">
      <w:pPr>
        <w:spacing w:line="320" w:lineRule="exact"/>
        <w:rPr>
          <w:sz w:val="24"/>
          <w:szCs w:val="24"/>
        </w:rPr>
      </w:pPr>
      <w:r>
        <w:rPr>
          <w:rFonts w:hint="eastAsia"/>
          <w:sz w:val="24"/>
          <w:szCs w:val="24"/>
        </w:rPr>
        <w:t xml:space="preserve">　本調査は、今後も継続的にフォローアップ調査が実施される可能性があります</w:t>
      </w:r>
      <w:r w:rsidR="00390FC6">
        <w:rPr>
          <w:rFonts w:hint="eastAsia"/>
          <w:sz w:val="24"/>
          <w:szCs w:val="24"/>
        </w:rPr>
        <w:t>。</w:t>
      </w:r>
    </w:p>
    <w:p w:rsidR="006E6E20" w:rsidRDefault="00422441" w:rsidP="006E6E20">
      <w:pPr>
        <w:spacing w:line="320" w:lineRule="exact"/>
        <w:rPr>
          <w:sz w:val="24"/>
          <w:szCs w:val="24"/>
        </w:rPr>
      </w:pPr>
      <w:r>
        <w:rPr>
          <w:rFonts w:hint="eastAsia"/>
          <w:sz w:val="24"/>
          <w:szCs w:val="24"/>
        </w:rPr>
        <w:t xml:space="preserve">　</w:t>
      </w:r>
      <w:r w:rsidRPr="00AC3200">
        <w:rPr>
          <w:rFonts w:asciiTheme="majorEastAsia" w:eastAsiaTheme="majorEastAsia" w:hAnsiTheme="majorEastAsia" w:hint="eastAsia"/>
          <w:sz w:val="24"/>
          <w:szCs w:val="24"/>
          <w:u w:val="single"/>
        </w:rPr>
        <w:t>次回以降の本調査に関する連絡は、今回ご返送いただいたメールアドレスへお送りさせていただきます</w:t>
      </w:r>
      <w:r>
        <w:rPr>
          <w:rFonts w:hint="eastAsia"/>
          <w:sz w:val="24"/>
          <w:szCs w:val="24"/>
        </w:rPr>
        <w:t>ので、よろしくお願いいたします。</w:t>
      </w:r>
    </w:p>
    <w:p w:rsidR="00440CB8" w:rsidRPr="006E6E20" w:rsidRDefault="00440CB8" w:rsidP="006E6E20">
      <w:pPr>
        <w:spacing w:line="320" w:lineRule="exact"/>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62260E11" wp14:editId="68F67D83">
                <wp:simplePos x="0" y="0"/>
                <wp:positionH relativeFrom="column">
                  <wp:posOffset>2633345</wp:posOffset>
                </wp:positionH>
                <wp:positionV relativeFrom="paragraph">
                  <wp:posOffset>530225</wp:posOffset>
                </wp:positionV>
                <wp:extent cx="3200400" cy="9525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20040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144B" w:rsidRPr="000B144B" w:rsidRDefault="000B144B" w:rsidP="000B144B">
                            <w:pPr>
                              <w:spacing w:line="320" w:lineRule="exact"/>
                              <w:rPr>
                                <w:rFonts w:asciiTheme="minorEastAsia" w:hAnsiTheme="minorEastAsia"/>
                                <w:sz w:val="24"/>
                                <w:szCs w:val="24"/>
                              </w:rPr>
                            </w:pPr>
                            <w:r w:rsidRPr="000B144B">
                              <w:rPr>
                                <w:rFonts w:asciiTheme="minorEastAsia" w:hAnsiTheme="minorEastAsia" w:hint="eastAsia"/>
                                <w:sz w:val="24"/>
                                <w:szCs w:val="24"/>
                              </w:rPr>
                              <w:t>〒460-8508</w:t>
                            </w:r>
                          </w:p>
                          <w:p w:rsidR="000B144B" w:rsidRPr="000B144B" w:rsidRDefault="000B144B" w:rsidP="000B144B">
                            <w:pPr>
                              <w:spacing w:line="320" w:lineRule="exact"/>
                              <w:rPr>
                                <w:rFonts w:asciiTheme="minorEastAsia" w:hAnsiTheme="minorEastAsia"/>
                                <w:sz w:val="24"/>
                                <w:szCs w:val="24"/>
                              </w:rPr>
                            </w:pPr>
                            <w:r w:rsidRPr="000B144B">
                              <w:rPr>
                                <w:rFonts w:asciiTheme="minorEastAsia" w:hAnsiTheme="minorEastAsia" w:hint="eastAsia"/>
                                <w:sz w:val="24"/>
                                <w:szCs w:val="24"/>
                              </w:rPr>
                              <w:t>名古屋市中区三の丸三丁目1番１号</w:t>
                            </w:r>
                          </w:p>
                          <w:p w:rsidR="000B144B" w:rsidRPr="000B144B" w:rsidRDefault="000B144B" w:rsidP="000B144B">
                            <w:pPr>
                              <w:spacing w:line="320" w:lineRule="exact"/>
                              <w:rPr>
                                <w:rFonts w:asciiTheme="minorEastAsia" w:hAnsiTheme="minorEastAsia"/>
                                <w:sz w:val="24"/>
                                <w:szCs w:val="24"/>
                              </w:rPr>
                            </w:pPr>
                            <w:r w:rsidRPr="000B144B">
                              <w:rPr>
                                <w:rFonts w:asciiTheme="minorEastAsia" w:hAnsiTheme="minorEastAsia" w:hint="eastAsia"/>
                                <w:sz w:val="24"/>
                                <w:szCs w:val="24"/>
                              </w:rPr>
                              <w:t>名古屋市健康福祉局高齢福祉部介護保険課</w:t>
                            </w:r>
                          </w:p>
                          <w:p w:rsidR="000B144B" w:rsidRPr="000B144B" w:rsidRDefault="000B144B" w:rsidP="000B144B">
                            <w:pPr>
                              <w:spacing w:line="320" w:lineRule="exact"/>
                              <w:rPr>
                                <w:rFonts w:asciiTheme="minorEastAsia" w:hAnsiTheme="minorEastAsia"/>
                                <w:sz w:val="24"/>
                                <w:szCs w:val="24"/>
                              </w:rPr>
                            </w:pPr>
                            <w:r w:rsidRPr="000B144B">
                              <w:rPr>
                                <w:rFonts w:asciiTheme="minorEastAsia" w:hAnsiTheme="minorEastAsia" w:hint="eastAsia"/>
                                <w:sz w:val="24"/>
                                <w:szCs w:val="24"/>
                              </w:rPr>
                              <w:t>ＦＡＸ：（052）972-4147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2260E11" id="_x0000_t202" coordsize="21600,21600" o:spt="202" path="m,l,21600r21600,l21600,xe">
                <v:stroke joinstyle="miter"/>
                <v:path gradientshapeok="t" o:connecttype="rect"/>
              </v:shapetype>
              <v:shape id="テキスト ボックス 1" o:spid="_x0000_s1026" type="#_x0000_t202" style="position:absolute;left:0;text-align:left;margin-left:207.35pt;margin-top:41.75pt;width:25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" fillcolor="white [3201]" strokeweight=".5pt">
                <v:textbox>
                  <w:txbxContent>
                    <w:p w:rsidR="000B144B" w:rsidRPr="000B144B" w:rsidRDefault="000B144B" w:rsidP="000B144B">
                      <w:pPr>
                        <w:spacing w:line="320" w:lineRule="exact"/>
                        <w:rPr>
                          <w:rFonts w:asciiTheme="minorEastAsia" w:hAnsiTheme="minorEastAsia"/>
                          <w:sz w:val="24"/>
                          <w:szCs w:val="24"/>
                        </w:rPr>
                      </w:pPr>
                      <w:r w:rsidRPr="000B144B">
                        <w:rPr>
                          <w:rFonts w:asciiTheme="minorEastAsia" w:hAnsiTheme="minorEastAsia" w:hint="eastAsia"/>
                          <w:sz w:val="24"/>
                          <w:szCs w:val="24"/>
                        </w:rPr>
                        <w:t>〒460-8508</w:t>
                      </w:r>
                    </w:p>
                    <w:p w:rsidR="000B144B" w:rsidRPr="000B144B" w:rsidRDefault="000B144B" w:rsidP="000B144B">
                      <w:pPr>
                        <w:spacing w:line="320" w:lineRule="exact"/>
                        <w:rPr>
                          <w:rFonts w:asciiTheme="minorEastAsia" w:hAnsiTheme="minorEastAsia"/>
                          <w:sz w:val="24"/>
                          <w:szCs w:val="24"/>
                        </w:rPr>
                      </w:pPr>
                      <w:r w:rsidRPr="000B144B">
                        <w:rPr>
                          <w:rFonts w:asciiTheme="minorEastAsia" w:hAnsiTheme="minorEastAsia" w:hint="eastAsia"/>
                          <w:sz w:val="24"/>
                          <w:szCs w:val="24"/>
                        </w:rPr>
                        <w:t>名古屋市中区三の丸三丁目1番１号</w:t>
                      </w:r>
                    </w:p>
                    <w:p w:rsidR="000B144B" w:rsidRPr="000B144B" w:rsidRDefault="000B144B" w:rsidP="000B144B">
                      <w:pPr>
                        <w:spacing w:line="320" w:lineRule="exact"/>
                        <w:rPr>
                          <w:rFonts w:asciiTheme="minorEastAsia" w:hAnsiTheme="minorEastAsia"/>
                          <w:sz w:val="24"/>
                          <w:szCs w:val="24"/>
                        </w:rPr>
                      </w:pPr>
                      <w:r w:rsidRPr="000B144B">
                        <w:rPr>
                          <w:rFonts w:asciiTheme="minorEastAsia" w:hAnsiTheme="minorEastAsia" w:hint="eastAsia"/>
                          <w:sz w:val="24"/>
                          <w:szCs w:val="24"/>
                        </w:rPr>
                        <w:t>名古屋市健康福祉局高齢福祉部介護保険課</w:t>
                      </w:r>
                    </w:p>
                    <w:p w:rsidR="000B144B" w:rsidRPr="000B144B" w:rsidRDefault="000B144B" w:rsidP="000B144B">
                      <w:pPr>
                        <w:spacing w:line="320" w:lineRule="exact"/>
                        <w:rPr>
                          <w:rFonts w:asciiTheme="minorEastAsia" w:hAnsiTheme="minorEastAsia"/>
                          <w:sz w:val="24"/>
                          <w:szCs w:val="24"/>
                        </w:rPr>
                      </w:pPr>
                      <w:r w:rsidRPr="000B144B">
                        <w:rPr>
                          <w:rFonts w:asciiTheme="minorEastAsia" w:hAnsiTheme="minorEastAsia" w:hint="eastAsia"/>
                          <w:sz w:val="24"/>
                          <w:szCs w:val="24"/>
                        </w:rPr>
                        <w:t>ＦＡＸ：（052）972-4147</w:t>
                      </w:r>
                    </w:p>
                  </w:txbxContent>
                </v:textbox>
              </v:shape>
            </w:pict>
          </mc:Fallback>
        </mc:AlternateContent>
      </w:r>
      <w:r>
        <w:rPr>
          <w:rFonts w:hint="eastAsia"/>
          <w:sz w:val="24"/>
          <w:szCs w:val="24"/>
        </w:rPr>
        <w:t xml:space="preserve">　</w:t>
      </w:r>
      <w:r w:rsidR="008536DC" w:rsidRPr="008536DC">
        <w:rPr>
          <w:rFonts w:hint="eastAsia"/>
          <w:sz w:val="24"/>
          <w:szCs w:val="24"/>
        </w:rPr>
        <w:t xml:space="preserve"> </w:t>
      </w:r>
      <w:r w:rsidR="008536DC">
        <w:rPr>
          <w:rFonts w:hint="eastAsia"/>
          <w:sz w:val="24"/>
          <w:szCs w:val="24"/>
        </w:rPr>
        <w:t>NAGOYA</w:t>
      </w:r>
      <w:r w:rsidR="008536DC">
        <w:rPr>
          <w:rFonts w:hint="eastAsia"/>
          <w:sz w:val="24"/>
          <w:szCs w:val="24"/>
        </w:rPr>
        <w:t>かいごネットへ調査票と共に</w:t>
      </w:r>
      <w:r>
        <w:rPr>
          <w:rFonts w:hint="eastAsia"/>
          <w:sz w:val="24"/>
          <w:szCs w:val="24"/>
        </w:rPr>
        <w:t>参考資料を掲載しておりますので、ご確認ください。</w:t>
      </w:r>
    </w:p>
    <w:sectPr w:rsidR="00440CB8" w:rsidRPr="006E6E20" w:rsidSect="00C93B14">
      <w:pgSz w:w="11906" w:h="16838"/>
      <w:pgMar w:top="1135" w:right="1274" w:bottom="709" w:left="1418" w:header="851" w:footer="992" w:gutter="0"/>
      <w:cols w:space="425"/>
      <w:docGrid w:type="lines" w:linePitch="3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BC9" w:rsidRDefault="00334BC9" w:rsidP="00334BC9">
      <w:r>
        <w:separator/>
      </w:r>
    </w:p>
  </w:endnote>
  <w:endnote w:type="continuationSeparator" w:id="0">
    <w:p w:rsidR="00334BC9" w:rsidRDefault="00334BC9" w:rsidP="0033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BC9" w:rsidRDefault="00334BC9" w:rsidP="00334BC9">
      <w:r>
        <w:separator/>
      </w:r>
    </w:p>
  </w:footnote>
  <w:footnote w:type="continuationSeparator" w:id="0">
    <w:p w:rsidR="00334BC9" w:rsidRDefault="00334BC9" w:rsidP="00334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rawingGridVerticalSpacing w:val="30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0E"/>
    <w:rsid w:val="000B144B"/>
    <w:rsid w:val="000D2DFF"/>
    <w:rsid w:val="00104255"/>
    <w:rsid w:val="00142B47"/>
    <w:rsid w:val="001938CE"/>
    <w:rsid w:val="001C0083"/>
    <w:rsid w:val="00334BC9"/>
    <w:rsid w:val="00390FC6"/>
    <w:rsid w:val="003F4809"/>
    <w:rsid w:val="00422441"/>
    <w:rsid w:val="00440CB8"/>
    <w:rsid w:val="00485107"/>
    <w:rsid w:val="0055542E"/>
    <w:rsid w:val="005C1C11"/>
    <w:rsid w:val="005E3B6D"/>
    <w:rsid w:val="005E753D"/>
    <w:rsid w:val="00630D0E"/>
    <w:rsid w:val="00651C87"/>
    <w:rsid w:val="00687A7E"/>
    <w:rsid w:val="006B4FA1"/>
    <w:rsid w:val="006E6E20"/>
    <w:rsid w:val="00725C9F"/>
    <w:rsid w:val="007C6B6E"/>
    <w:rsid w:val="0080505F"/>
    <w:rsid w:val="008117D6"/>
    <w:rsid w:val="008536DC"/>
    <w:rsid w:val="00855038"/>
    <w:rsid w:val="008614B1"/>
    <w:rsid w:val="0093668C"/>
    <w:rsid w:val="00A04B64"/>
    <w:rsid w:val="00A1541C"/>
    <w:rsid w:val="00AC3200"/>
    <w:rsid w:val="00B15B7F"/>
    <w:rsid w:val="00C26056"/>
    <w:rsid w:val="00C93B14"/>
    <w:rsid w:val="00C94FA2"/>
    <w:rsid w:val="00CD1232"/>
    <w:rsid w:val="00DF6FD9"/>
    <w:rsid w:val="00E12F0E"/>
    <w:rsid w:val="00E15DCB"/>
    <w:rsid w:val="00ED1B4C"/>
    <w:rsid w:val="00F45E34"/>
    <w:rsid w:val="00F74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6E20"/>
    <w:pPr>
      <w:jc w:val="center"/>
    </w:pPr>
    <w:rPr>
      <w:rFonts w:asciiTheme="minorEastAsia" w:hAnsiTheme="minorEastAsia"/>
      <w:sz w:val="24"/>
      <w:szCs w:val="24"/>
    </w:rPr>
  </w:style>
  <w:style w:type="character" w:customStyle="1" w:styleId="a4">
    <w:name w:val="記 (文字)"/>
    <w:basedOn w:val="a0"/>
    <w:link w:val="a3"/>
    <w:uiPriority w:val="99"/>
    <w:rsid w:val="006E6E20"/>
    <w:rPr>
      <w:rFonts w:asciiTheme="minorEastAsia" w:hAnsiTheme="minorEastAsia"/>
      <w:sz w:val="24"/>
      <w:szCs w:val="24"/>
    </w:rPr>
  </w:style>
  <w:style w:type="paragraph" w:styleId="a5">
    <w:name w:val="Closing"/>
    <w:basedOn w:val="a"/>
    <w:link w:val="a6"/>
    <w:uiPriority w:val="99"/>
    <w:unhideWhenUsed/>
    <w:rsid w:val="006E6E20"/>
    <w:pPr>
      <w:jc w:val="right"/>
    </w:pPr>
    <w:rPr>
      <w:rFonts w:asciiTheme="minorEastAsia" w:hAnsiTheme="minorEastAsia"/>
      <w:sz w:val="24"/>
      <w:szCs w:val="24"/>
    </w:rPr>
  </w:style>
  <w:style w:type="character" w:customStyle="1" w:styleId="a6">
    <w:name w:val="結語 (文字)"/>
    <w:basedOn w:val="a0"/>
    <w:link w:val="a5"/>
    <w:uiPriority w:val="99"/>
    <w:rsid w:val="006E6E20"/>
    <w:rPr>
      <w:rFonts w:asciiTheme="minorEastAsia" w:hAnsiTheme="minorEastAsia"/>
      <w:sz w:val="24"/>
      <w:szCs w:val="24"/>
    </w:rPr>
  </w:style>
  <w:style w:type="paragraph" w:styleId="a7">
    <w:name w:val="Date"/>
    <w:basedOn w:val="a"/>
    <w:next w:val="a"/>
    <w:link w:val="a8"/>
    <w:uiPriority w:val="99"/>
    <w:semiHidden/>
    <w:unhideWhenUsed/>
    <w:rsid w:val="00485107"/>
  </w:style>
  <w:style w:type="character" w:customStyle="1" w:styleId="a8">
    <w:name w:val="日付 (文字)"/>
    <w:basedOn w:val="a0"/>
    <w:link w:val="a7"/>
    <w:uiPriority w:val="99"/>
    <w:semiHidden/>
    <w:rsid w:val="00485107"/>
  </w:style>
  <w:style w:type="table" w:styleId="a9">
    <w:name w:val="Table Grid"/>
    <w:basedOn w:val="a1"/>
    <w:uiPriority w:val="59"/>
    <w:rsid w:val="00485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4BC9"/>
    <w:pPr>
      <w:tabs>
        <w:tab w:val="center" w:pos="4252"/>
        <w:tab w:val="right" w:pos="8504"/>
      </w:tabs>
      <w:snapToGrid w:val="0"/>
    </w:pPr>
  </w:style>
  <w:style w:type="character" w:customStyle="1" w:styleId="ab">
    <w:name w:val="ヘッダー (文字)"/>
    <w:basedOn w:val="a0"/>
    <w:link w:val="aa"/>
    <w:uiPriority w:val="99"/>
    <w:rsid w:val="00334BC9"/>
  </w:style>
  <w:style w:type="paragraph" w:styleId="ac">
    <w:name w:val="footer"/>
    <w:basedOn w:val="a"/>
    <w:link w:val="ad"/>
    <w:uiPriority w:val="99"/>
    <w:unhideWhenUsed/>
    <w:rsid w:val="00334BC9"/>
    <w:pPr>
      <w:tabs>
        <w:tab w:val="center" w:pos="4252"/>
        <w:tab w:val="right" w:pos="8504"/>
      </w:tabs>
      <w:snapToGrid w:val="0"/>
    </w:pPr>
  </w:style>
  <w:style w:type="character" w:customStyle="1" w:styleId="ad">
    <w:name w:val="フッター (文字)"/>
    <w:basedOn w:val="a0"/>
    <w:link w:val="ac"/>
    <w:uiPriority w:val="99"/>
    <w:rsid w:val="00334BC9"/>
  </w:style>
  <w:style w:type="paragraph" w:styleId="ae">
    <w:name w:val="Balloon Text"/>
    <w:basedOn w:val="a"/>
    <w:link w:val="af"/>
    <w:uiPriority w:val="99"/>
    <w:semiHidden/>
    <w:unhideWhenUsed/>
    <w:rsid w:val="00651C8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51C8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6E20"/>
    <w:pPr>
      <w:jc w:val="center"/>
    </w:pPr>
    <w:rPr>
      <w:rFonts w:asciiTheme="minorEastAsia" w:hAnsiTheme="minorEastAsia"/>
      <w:sz w:val="24"/>
      <w:szCs w:val="24"/>
    </w:rPr>
  </w:style>
  <w:style w:type="character" w:customStyle="1" w:styleId="a4">
    <w:name w:val="記 (文字)"/>
    <w:basedOn w:val="a0"/>
    <w:link w:val="a3"/>
    <w:uiPriority w:val="99"/>
    <w:rsid w:val="006E6E20"/>
    <w:rPr>
      <w:rFonts w:asciiTheme="minorEastAsia" w:hAnsiTheme="minorEastAsia"/>
      <w:sz w:val="24"/>
      <w:szCs w:val="24"/>
    </w:rPr>
  </w:style>
  <w:style w:type="paragraph" w:styleId="a5">
    <w:name w:val="Closing"/>
    <w:basedOn w:val="a"/>
    <w:link w:val="a6"/>
    <w:uiPriority w:val="99"/>
    <w:unhideWhenUsed/>
    <w:rsid w:val="006E6E20"/>
    <w:pPr>
      <w:jc w:val="right"/>
    </w:pPr>
    <w:rPr>
      <w:rFonts w:asciiTheme="minorEastAsia" w:hAnsiTheme="minorEastAsia"/>
      <w:sz w:val="24"/>
      <w:szCs w:val="24"/>
    </w:rPr>
  </w:style>
  <w:style w:type="character" w:customStyle="1" w:styleId="a6">
    <w:name w:val="結語 (文字)"/>
    <w:basedOn w:val="a0"/>
    <w:link w:val="a5"/>
    <w:uiPriority w:val="99"/>
    <w:rsid w:val="006E6E20"/>
    <w:rPr>
      <w:rFonts w:asciiTheme="minorEastAsia" w:hAnsiTheme="minorEastAsia"/>
      <w:sz w:val="24"/>
      <w:szCs w:val="24"/>
    </w:rPr>
  </w:style>
  <w:style w:type="paragraph" w:styleId="a7">
    <w:name w:val="Date"/>
    <w:basedOn w:val="a"/>
    <w:next w:val="a"/>
    <w:link w:val="a8"/>
    <w:uiPriority w:val="99"/>
    <w:semiHidden/>
    <w:unhideWhenUsed/>
    <w:rsid w:val="00485107"/>
  </w:style>
  <w:style w:type="character" w:customStyle="1" w:styleId="a8">
    <w:name w:val="日付 (文字)"/>
    <w:basedOn w:val="a0"/>
    <w:link w:val="a7"/>
    <w:uiPriority w:val="99"/>
    <w:semiHidden/>
    <w:rsid w:val="00485107"/>
  </w:style>
  <w:style w:type="table" w:styleId="a9">
    <w:name w:val="Table Grid"/>
    <w:basedOn w:val="a1"/>
    <w:uiPriority w:val="59"/>
    <w:rsid w:val="00485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4BC9"/>
    <w:pPr>
      <w:tabs>
        <w:tab w:val="center" w:pos="4252"/>
        <w:tab w:val="right" w:pos="8504"/>
      </w:tabs>
      <w:snapToGrid w:val="0"/>
    </w:pPr>
  </w:style>
  <w:style w:type="character" w:customStyle="1" w:styleId="ab">
    <w:name w:val="ヘッダー (文字)"/>
    <w:basedOn w:val="a0"/>
    <w:link w:val="aa"/>
    <w:uiPriority w:val="99"/>
    <w:rsid w:val="00334BC9"/>
  </w:style>
  <w:style w:type="paragraph" w:styleId="ac">
    <w:name w:val="footer"/>
    <w:basedOn w:val="a"/>
    <w:link w:val="ad"/>
    <w:uiPriority w:val="99"/>
    <w:unhideWhenUsed/>
    <w:rsid w:val="00334BC9"/>
    <w:pPr>
      <w:tabs>
        <w:tab w:val="center" w:pos="4252"/>
        <w:tab w:val="right" w:pos="8504"/>
      </w:tabs>
      <w:snapToGrid w:val="0"/>
    </w:pPr>
  </w:style>
  <w:style w:type="character" w:customStyle="1" w:styleId="ad">
    <w:name w:val="フッター (文字)"/>
    <w:basedOn w:val="a0"/>
    <w:link w:val="ac"/>
    <w:uiPriority w:val="99"/>
    <w:rsid w:val="00334BC9"/>
  </w:style>
  <w:style w:type="paragraph" w:styleId="ae">
    <w:name w:val="Balloon Text"/>
    <w:basedOn w:val="a"/>
    <w:link w:val="af"/>
    <w:uiPriority w:val="99"/>
    <w:semiHidden/>
    <w:unhideWhenUsed/>
    <w:rsid w:val="00651C8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51C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796186">
      <w:bodyDiv w:val="1"/>
      <w:marLeft w:val="0"/>
      <w:marRight w:val="0"/>
      <w:marTop w:val="0"/>
      <w:marBottom w:val="0"/>
      <w:divBdr>
        <w:top w:val="none" w:sz="0" w:space="0" w:color="auto"/>
        <w:left w:val="none" w:sz="0" w:space="0" w:color="auto"/>
        <w:bottom w:val="none" w:sz="0" w:space="0" w:color="auto"/>
        <w:right w:val="none" w:sz="0" w:space="0" w:color="auto"/>
      </w:divBdr>
      <w:divsChild>
        <w:div w:id="1777825372">
          <w:marLeft w:val="0"/>
          <w:marRight w:val="0"/>
          <w:marTop w:val="0"/>
          <w:marBottom w:val="0"/>
          <w:divBdr>
            <w:top w:val="none" w:sz="0" w:space="0" w:color="auto"/>
            <w:left w:val="none" w:sz="0" w:space="0" w:color="auto"/>
            <w:bottom w:val="none" w:sz="0" w:space="0" w:color="auto"/>
            <w:right w:val="none" w:sz="0" w:space="0" w:color="auto"/>
          </w:divBdr>
          <w:divsChild>
            <w:div w:id="1793355476">
              <w:marLeft w:val="0"/>
              <w:marRight w:val="0"/>
              <w:marTop w:val="0"/>
              <w:marBottom w:val="450"/>
              <w:divBdr>
                <w:top w:val="none" w:sz="0" w:space="0" w:color="auto"/>
                <w:left w:val="none" w:sz="0" w:space="0" w:color="auto"/>
                <w:bottom w:val="none" w:sz="0" w:space="0" w:color="auto"/>
                <w:right w:val="none" w:sz="0" w:space="0" w:color="auto"/>
              </w:divBdr>
              <w:divsChild>
                <w:div w:id="1267809570">
                  <w:marLeft w:val="0"/>
                  <w:marRight w:val="0"/>
                  <w:marTop w:val="0"/>
                  <w:marBottom w:val="0"/>
                  <w:divBdr>
                    <w:top w:val="none" w:sz="0" w:space="0" w:color="auto"/>
                    <w:left w:val="none" w:sz="0" w:space="0" w:color="auto"/>
                    <w:bottom w:val="none" w:sz="0" w:space="0" w:color="auto"/>
                    <w:right w:val="none" w:sz="0" w:space="0" w:color="auto"/>
                  </w:divBdr>
                  <w:divsChild>
                    <w:div w:id="738214321">
                      <w:marLeft w:val="0"/>
                      <w:marRight w:val="0"/>
                      <w:marTop w:val="0"/>
                      <w:marBottom w:val="0"/>
                      <w:divBdr>
                        <w:top w:val="none" w:sz="0" w:space="0" w:color="auto"/>
                        <w:left w:val="none" w:sz="0" w:space="0" w:color="auto"/>
                        <w:bottom w:val="none" w:sz="0" w:space="0" w:color="auto"/>
                        <w:right w:val="none" w:sz="0" w:space="0" w:color="auto"/>
                      </w:divBdr>
                      <w:divsChild>
                        <w:div w:id="628510630">
                          <w:marLeft w:val="0"/>
                          <w:marRight w:val="0"/>
                          <w:marTop w:val="0"/>
                          <w:marBottom w:val="0"/>
                          <w:divBdr>
                            <w:top w:val="none" w:sz="0" w:space="0" w:color="auto"/>
                            <w:left w:val="none" w:sz="0" w:space="0" w:color="auto"/>
                            <w:bottom w:val="none" w:sz="0" w:space="0" w:color="auto"/>
                            <w:right w:val="none" w:sz="0" w:space="0" w:color="auto"/>
                          </w:divBdr>
                          <w:divsChild>
                            <w:div w:id="518853037">
                              <w:marLeft w:val="0"/>
                              <w:marRight w:val="0"/>
                              <w:marTop w:val="0"/>
                              <w:marBottom w:val="0"/>
                              <w:divBdr>
                                <w:top w:val="none" w:sz="0" w:space="0" w:color="auto"/>
                                <w:left w:val="none" w:sz="0" w:space="0" w:color="auto"/>
                                <w:bottom w:val="none" w:sz="0" w:space="0" w:color="auto"/>
                                <w:right w:val="none" w:sz="0" w:space="0" w:color="auto"/>
                              </w:divBdr>
                              <w:divsChild>
                                <w:div w:id="1599752842">
                                  <w:marLeft w:val="0"/>
                                  <w:marRight w:val="0"/>
                                  <w:marTop w:val="0"/>
                                  <w:marBottom w:val="0"/>
                                  <w:divBdr>
                                    <w:top w:val="none" w:sz="0" w:space="0" w:color="auto"/>
                                    <w:left w:val="none" w:sz="0" w:space="0" w:color="auto"/>
                                    <w:bottom w:val="none" w:sz="0" w:space="0" w:color="auto"/>
                                    <w:right w:val="none" w:sz="0" w:space="0" w:color="auto"/>
                                  </w:divBdr>
                                  <w:divsChild>
                                    <w:div w:id="1385300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7E5C7-2706-4A76-97CC-C72F24ED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3A9601F3.dotm</Template>
  <TotalTime>33</TotalTime>
  <Pages>2</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北口　寛信</cp:lastModifiedBy>
  <cp:revision>2</cp:revision>
  <dcterms:created xsi:type="dcterms:W3CDTF">2019-01-17T02:22:00Z</dcterms:created>
  <dcterms:modified xsi:type="dcterms:W3CDTF">2019-01-17T02:55:00Z</dcterms:modified>
</cp:coreProperties>
</file>