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56" w:rsidRPr="00B52D56" w:rsidRDefault="00B52D56">
      <w:pPr>
        <w:rPr>
          <w:rFonts w:asciiTheme="minorEastAsia" w:hAnsiTheme="minorEastAsia"/>
          <w:sz w:val="24"/>
          <w:szCs w:val="24"/>
        </w:rPr>
      </w:pPr>
      <w:r w:rsidRPr="00B52D56">
        <w:rPr>
          <w:rFonts w:asciiTheme="minorEastAsia" w:hAnsiTheme="minorEastAsia" w:hint="eastAsia"/>
          <w:sz w:val="24"/>
          <w:szCs w:val="24"/>
        </w:rPr>
        <w:t>（宛先）</w:t>
      </w:r>
    </w:p>
    <w:p w:rsidR="00B52D56" w:rsidRPr="00B52D56" w:rsidRDefault="00B52D56" w:rsidP="00B52D56">
      <w:pPr>
        <w:ind w:firstLineChars="100" w:firstLine="240"/>
        <w:rPr>
          <w:rFonts w:asciiTheme="minorEastAsia" w:hAnsiTheme="minorEastAsia"/>
          <w:sz w:val="24"/>
          <w:szCs w:val="24"/>
        </w:rPr>
      </w:pPr>
      <w:r w:rsidRPr="00B52D56">
        <w:rPr>
          <w:rFonts w:asciiTheme="minorEastAsia" w:hAnsiTheme="minorEastAsia" w:hint="eastAsia"/>
          <w:sz w:val="24"/>
          <w:szCs w:val="24"/>
        </w:rPr>
        <w:t>名古屋市健康福祉局高齢福祉部</w:t>
      </w:r>
      <w:r w:rsidR="00FF0538">
        <w:rPr>
          <w:rFonts w:asciiTheme="minorEastAsia" w:hAnsiTheme="minorEastAsia" w:hint="eastAsia"/>
          <w:sz w:val="24"/>
          <w:szCs w:val="24"/>
        </w:rPr>
        <w:t>介護保険課</w:t>
      </w:r>
    </w:p>
    <w:p w:rsidR="00B52D56" w:rsidRPr="00B52D56" w:rsidRDefault="00B52D56">
      <w:pPr>
        <w:rPr>
          <w:rFonts w:asciiTheme="minorEastAsia" w:hAnsiTheme="minorEastAsia"/>
          <w:sz w:val="24"/>
          <w:szCs w:val="24"/>
        </w:rPr>
      </w:pPr>
      <w:r w:rsidRPr="00B52D56">
        <w:rPr>
          <w:rFonts w:asciiTheme="minorEastAsia" w:hAnsiTheme="minorEastAsia" w:hint="eastAsia"/>
          <w:sz w:val="24"/>
          <w:szCs w:val="24"/>
        </w:rPr>
        <w:t>（FAX番号）</w:t>
      </w:r>
    </w:p>
    <w:p w:rsidR="00B52D56" w:rsidRPr="00B52D56" w:rsidRDefault="00B52D56">
      <w:pPr>
        <w:rPr>
          <w:rFonts w:asciiTheme="minorEastAsia" w:hAnsiTheme="minorEastAsia" w:hint="eastAsia"/>
          <w:sz w:val="24"/>
          <w:szCs w:val="24"/>
        </w:rPr>
      </w:pPr>
      <w:r w:rsidRPr="00B52D56">
        <w:rPr>
          <w:rFonts w:asciiTheme="minorEastAsia" w:hAnsiTheme="minorEastAsia" w:hint="eastAsia"/>
          <w:sz w:val="24"/>
          <w:szCs w:val="24"/>
        </w:rPr>
        <w:t xml:space="preserve">　０５２－９７２－４１４７</w:t>
      </w:r>
    </w:p>
    <w:p w:rsidR="00B52D56" w:rsidRPr="00B52D56" w:rsidRDefault="00B52D56">
      <w:pPr>
        <w:rPr>
          <w:sz w:val="24"/>
          <w:szCs w:val="24"/>
        </w:rPr>
      </w:pPr>
      <w:bookmarkStart w:id="0" w:name="_GoBack"/>
      <w:bookmarkEnd w:id="0"/>
    </w:p>
    <w:p w:rsidR="006F76F3" w:rsidRPr="00B52D56" w:rsidRDefault="00B52D56" w:rsidP="00B52D56">
      <w:pPr>
        <w:jc w:val="center"/>
        <w:rPr>
          <w:rFonts w:asciiTheme="majorEastAsia" w:eastAsiaTheme="majorEastAsia" w:hAnsiTheme="majorEastAsia"/>
          <w:sz w:val="28"/>
          <w:szCs w:val="28"/>
        </w:rPr>
      </w:pPr>
      <w:r w:rsidRPr="00B52D56">
        <w:rPr>
          <w:rFonts w:asciiTheme="majorEastAsia" w:eastAsiaTheme="majorEastAsia" w:hAnsiTheme="majorEastAsia" w:hint="eastAsia"/>
          <w:sz w:val="28"/>
          <w:szCs w:val="28"/>
        </w:rPr>
        <w:t>令和元年度介護保険指定事業者講習会　欠席票</w:t>
      </w:r>
    </w:p>
    <w:tbl>
      <w:tblPr>
        <w:tblStyle w:val="a3"/>
        <w:tblW w:w="0" w:type="auto"/>
        <w:tblLook w:val="04A0" w:firstRow="1" w:lastRow="0" w:firstColumn="1" w:lastColumn="0" w:noHBand="0" w:noVBand="1"/>
      </w:tblPr>
      <w:tblGrid>
        <w:gridCol w:w="2122"/>
        <w:gridCol w:w="637"/>
        <w:gridCol w:w="637"/>
        <w:gridCol w:w="637"/>
        <w:gridCol w:w="637"/>
        <w:gridCol w:w="638"/>
        <w:gridCol w:w="637"/>
        <w:gridCol w:w="637"/>
        <w:gridCol w:w="637"/>
        <w:gridCol w:w="637"/>
        <w:gridCol w:w="638"/>
      </w:tblGrid>
      <w:tr w:rsidR="00B52D56" w:rsidRPr="00FF0538" w:rsidTr="006961A5">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事業所番号</w:t>
            </w:r>
          </w:p>
        </w:tc>
        <w:tc>
          <w:tcPr>
            <w:tcW w:w="637"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２</w:t>
            </w:r>
          </w:p>
        </w:tc>
        <w:tc>
          <w:tcPr>
            <w:tcW w:w="637"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３</w:t>
            </w: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8" w:type="dxa"/>
            <w:vAlign w:val="center"/>
          </w:tcPr>
          <w:p w:rsidR="00B52D56" w:rsidRPr="00FF0538" w:rsidRDefault="00B52D56" w:rsidP="00B52D56">
            <w:pPr>
              <w:jc w:val="center"/>
              <w:rPr>
                <w:rFonts w:asciiTheme="minorEastAsia" w:hAnsiTheme="minorEastAsia" w:hint="eastAsia"/>
                <w:sz w:val="24"/>
                <w:szCs w:val="24"/>
              </w:rPr>
            </w:pP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7" w:type="dxa"/>
            <w:vAlign w:val="center"/>
          </w:tcPr>
          <w:p w:rsidR="00B52D56" w:rsidRPr="00FF0538" w:rsidRDefault="00B52D56" w:rsidP="00B52D56">
            <w:pPr>
              <w:jc w:val="center"/>
              <w:rPr>
                <w:rFonts w:asciiTheme="minorEastAsia" w:hAnsiTheme="minorEastAsia" w:hint="eastAsia"/>
                <w:sz w:val="24"/>
                <w:szCs w:val="24"/>
              </w:rPr>
            </w:pPr>
          </w:p>
        </w:tc>
        <w:tc>
          <w:tcPr>
            <w:tcW w:w="638" w:type="dxa"/>
            <w:vAlign w:val="center"/>
          </w:tcPr>
          <w:p w:rsidR="00B52D56" w:rsidRPr="00FF0538" w:rsidRDefault="00B52D56" w:rsidP="00B52D56">
            <w:pPr>
              <w:jc w:val="center"/>
              <w:rPr>
                <w:rFonts w:asciiTheme="minorEastAsia" w:hAnsiTheme="minorEastAsia" w:hint="eastAsia"/>
                <w:sz w:val="24"/>
                <w:szCs w:val="24"/>
              </w:rPr>
            </w:pPr>
          </w:p>
        </w:tc>
      </w:tr>
      <w:tr w:rsidR="00B52D56" w:rsidRPr="00FF0538" w:rsidTr="00B52D56">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法人名</w:t>
            </w:r>
          </w:p>
        </w:tc>
        <w:tc>
          <w:tcPr>
            <w:tcW w:w="6372" w:type="dxa"/>
            <w:gridSpan w:val="10"/>
            <w:vAlign w:val="center"/>
          </w:tcPr>
          <w:p w:rsidR="00B52D56" w:rsidRPr="00FF0538" w:rsidRDefault="00B52D56" w:rsidP="00B52D56">
            <w:pPr>
              <w:rPr>
                <w:rFonts w:asciiTheme="minorEastAsia" w:hAnsiTheme="minorEastAsia" w:hint="eastAsia"/>
                <w:sz w:val="24"/>
                <w:szCs w:val="24"/>
              </w:rPr>
            </w:pPr>
          </w:p>
        </w:tc>
      </w:tr>
      <w:tr w:rsidR="00B52D56" w:rsidRPr="00FF0538" w:rsidTr="00B52D56">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事業所名</w:t>
            </w:r>
          </w:p>
        </w:tc>
        <w:tc>
          <w:tcPr>
            <w:tcW w:w="6372" w:type="dxa"/>
            <w:gridSpan w:val="10"/>
            <w:vAlign w:val="center"/>
          </w:tcPr>
          <w:p w:rsidR="00B52D56" w:rsidRPr="00FF0538" w:rsidRDefault="00B52D56" w:rsidP="00B52D56">
            <w:pPr>
              <w:rPr>
                <w:rFonts w:asciiTheme="minorEastAsia" w:hAnsiTheme="minorEastAsia" w:hint="eastAsia"/>
                <w:sz w:val="24"/>
                <w:szCs w:val="24"/>
              </w:rPr>
            </w:pPr>
          </w:p>
        </w:tc>
      </w:tr>
      <w:tr w:rsidR="00B52D56" w:rsidRPr="00FF0538" w:rsidTr="00B52D56">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事業所所在区</w:t>
            </w:r>
          </w:p>
        </w:tc>
        <w:tc>
          <w:tcPr>
            <w:tcW w:w="6372" w:type="dxa"/>
            <w:gridSpan w:val="10"/>
            <w:vAlign w:val="center"/>
          </w:tcPr>
          <w:p w:rsidR="00B52D56" w:rsidRPr="00FF0538" w:rsidRDefault="00B52D56" w:rsidP="00B52D56">
            <w:pPr>
              <w:rPr>
                <w:rFonts w:asciiTheme="minorEastAsia" w:hAnsiTheme="minorEastAsia" w:hint="eastAsia"/>
                <w:sz w:val="24"/>
                <w:szCs w:val="24"/>
              </w:rPr>
            </w:pPr>
          </w:p>
        </w:tc>
      </w:tr>
      <w:tr w:rsidR="00B52D56" w:rsidRPr="00FF0538" w:rsidTr="00B52D56">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サービス種別</w:t>
            </w:r>
          </w:p>
        </w:tc>
        <w:tc>
          <w:tcPr>
            <w:tcW w:w="6372" w:type="dxa"/>
            <w:gridSpan w:val="10"/>
            <w:vAlign w:val="center"/>
          </w:tcPr>
          <w:p w:rsidR="00B52D56" w:rsidRPr="00FF0538" w:rsidRDefault="00B52D56" w:rsidP="00B52D56">
            <w:pPr>
              <w:rPr>
                <w:rFonts w:asciiTheme="minorEastAsia" w:hAnsiTheme="minorEastAsia" w:hint="eastAsia"/>
                <w:sz w:val="24"/>
                <w:szCs w:val="24"/>
              </w:rPr>
            </w:pPr>
            <w:r w:rsidRPr="00FF0538">
              <w:rPr>
                <w:rFonts w:asciiTheme="minorEastAsia" w:hAnsiTheme="minorEastAsia" w:hint="eastAsia"/>
                <w:sz w:val="24"/>
                <w:szCs w:val="24"/>
              </w:rPr>
              <w:t>居宅介護支援事業</w:t>
            </w:r>
          </w:p>
        </w:tc>
      </w:tr>
      <w:tr w:rsidR="00B52D56" w:rsidRPr="00FF0538" w:rsidTr="00B52D56">
        <w:trPr>
          <w:trHeight w:val="755"/>
        </w:trPr>
        <w:tc>
          <w:tcPr>
            <w:tcW w:w="2122" w:type="dxa"/>
            <w:vAlign w:val="center"/>
          </w:tcPr>
          <w:p w:rsidR="00B52D56" w:rsidRPr="00FF0538" w:rsidRDefault="00B52D56" w:rsidP="00B52D56">
            <w:pPr>
              <w:jc w:val="center"/>
              <w:rPr>
                <w:rFonts w:asciiTheme="minorEastAsia" w:hAnsiTheme="minorEastAsia" w:hint="eastAsia"/>
                <w:sz w:val="24"/>
                <w:szCs w:val="24"/>
              </w:rPr>
            </w:pPr>
            <w:r w:rsidRPr="00FF0538">
              <w:rPr>
                <w:rFonts w:asciiTheme="minorEastAsia" w:hAnsiTheme="minorEastAsia" w:hint="eastAsia"/>
                <w:sz w:val="24"/>
                <w:szCs w:val="24"/>
              </w:rPr>
              <w:t>欠席理由</w:t>
            </w:r>
          </w:p>
        </w:tc>
        <w:tc>
          <w:tcPr>
            <w:tcW w:w="6372" w:type="dxa"/>
            <w:gridSpan w:val="10"/>
            <w:vAlign w:val="center"/>
          </w:tcPr>
          <w:p w:rsidR="00B52D56" w:rsidRPr="00FF0538" w:rsidRDefault="00B52D56" w:rsidP="00B52D56">
            <w:pPr>
              <w:rPr>
                <w:rFonts w:asciiTheme="minorEastAsia" w:hAnsiTheme="minorEastAsia" w:hint="eastAsia"/>
                <w:sz w:val="24"/>
                <w:szCs w:val="24"/>
              </w:rPr>
            </w:pPr>
            <w:r w:rsidRPr="00FF0538">
              <w:rPr>
                <w:rFonts w:asciiTheme="minorEastAsia" w:hAnsiTheme="minorEastAsia" w:hint="eastAsia"/>
                <w:sz w:val="24"/>
                <w:szCs w:val="24"/>
              </w:rPr>
              <w:t>2019年度愛知県主任介護支援専門員研修に出席するため</w:t>
            </w:r>
          </w:p>
        </w:tc>
      </w:tr>
    </w:tbl>
    <w:p w:rsidR="00B52D56" w:rsidRPr="00FF0538" w:rsidRDefault="00B52D56" w:rsidP="00B52D56">
      <w:pPr>
        <w:rPr>
          <w:rFonts w:asciiTheme="minorEastAsia" w:hAnsiTheme="minorEastAsia"/>
          <w:sz w:val="24"/>
          <w:szCs w:val="24"/>
        </w:rPr>
      </w:pPr>
    </w:p>
    <w:p w:rsidR="00B52D56" w:rsidRPr="00FF0538" w:rsidRDefault="00B52D56" w:rsidP="00FF0538">
      <w:pPr>
        <w:ind w:left="480" w:hangingChars="200" w:hanging="480"/>
        <w:rPr>
          <w:rFonts w:asciiTheme="minorEastAsia" w:hAnsiTheme="minorEastAsia"/>
          <w:sz w:val="24"/>
          <w:szCs w:val="24"/>
        </w:rPr>
      </w:pPr>
      <w:r w:rsidRPr="00FF0538">
        <w:rPr>
          <w:rFonts w:asciiTheme="minorEastAsia" w:hAnsiTheme="minorEastAsia" w:hint="eastAsia"/>
          <w:sz w:val="24"/>
          <w:szCs w:val="24"/>
        </w:rPr>
        <w:t>※１　当該欠席票は、2019年度愛知県主任介護支援専門員研修に出席するために集団指導を欠席する事業所</w:t>
      </w:r>
      <w:r w:rsidR="00FF0538" w:rsidRPr="00FF0538">
        <w:rPr>
          <w:rFonts w:asciiTheme="minorEastAsia" w:hAnsiTheme="minorEastAsia" w:hint="eastAsia"/>
          <w:sz w:val="24"/>
          <w:szCs w:val="24"/>
        </w:rPr>
        <w:t>に限り、ＦＡＸにて提出してください。</w:t>
      </w:r>
      <w:r w:rsidR="00FF0538">
        <w:rPr>
          <w:rFonts w:asciiTheme="minorEastAsia" w:hAnsiTheme="minorEastAsia" w:hint="eastAsia"/>
          <w:sz w:val="24"/>
          <w:szCs w:val="24"/>
        </w:rPr>
        <w:t>その他の事由により欠席する事業所は提出不要です。</w:t>
      </w:r>
    </w:p>
    <w:p w:rsidR="00FF0538" w:rsidRPr="00FF0538" w:rsidRDefault="00FF0538" w:rsidP="00FF0538">
      <w:pPr>
        <w:ind w:left="480" w:hangingChars="200" w:hanging="480"/>
        <w:rPr>
          <w:rFonts w:asciiTheme="minorEastAsia" w:hAnsiTheme="minorEastAsia" w:hint="eastAsia"/>
          <w:sz w:val="24"/>
          <w:szCs w:val="24"/>
        </w:rPr>
      </w:pPr>
      <w:r w:rsidRPr="00FF0538">
        <w:rPr>
          <w:rFonts w:asciiTheme="minorEastAsia" w:hAnsiTheme="minorEastAsia" w:hint="eastAsia"/>
          <w:sz w:val="24"/>
          <w:szCs w:val="24"/>
        </w:rPr>
        <w:t xml:space="preserve">※２　</w:t>
      </w:r>
      <w:r>
        <w:rPr>
          <w:rFonts w:asciiTheme="minorEastAsia" w:hAnsiTheme="minorEastAsia" w:hint="eastAsia"/>
          <w:sz w:val="24"/>
          <w:szCs w:val="24"/>
        </w:rPr>
        <w:t>「事業所番号」「法人名」「事業所名」「事業所所在区」を記入して提出してください。</w:t>
      </w:r>
    </w:p>
    <w:sectPr w:rsidR="00FF0538" w:rsidRPr="00FF0538" w:rsidSect="00FF0538">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A3"/>
    <w:rsid w:val="00246EFA"/>
    <w:rsid w:val="006A3DA3"/>
    <w:rsid w:val="006E0F92"/>
    <w:rsid w:val="00B52D56"/>
    <w:rsid w:val="00C674FB"/>
    <w:rsid w:val="00FF0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80C015-ED69-47EE-BD82-DD07D7B8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5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5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