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6FC" w:rsidRDefault="0073428A" w:rsidP="001316FC">
      <w:pPr>
        <w:wordWrap w:val="0"/>
        <w:jc w:val="right"/>
        <w:rPr>
          <w:sz w:val="24"/>
        </w:rPr>
      </w:pPr>
      <w:r>
        <w:rPr>
          <w:rFonts w:hint="eastAsia"/>
          <w:sz w:val="24"/>
        </w:rPr>
        <w:t>令和</w:t>
      </w:r>
      <w:r w:rsidR="00293187">
        <w:rPr>
          <w:rFonts w:hint="eastAsia"/>
          <w:sz w:val="24"/>
        </w:rPr>
        <w:t xml:space="preserve"> 3</w:t>
      </w:r>
      <w:r w:rsidR="001316FC">
        <w:rPr>
          <w:rFonts w:hint="eastAsia"/>
          <w:sz w:val="24"/>
        </w:rPr>
        <w:t>年</w:t>
      </w:r>
      <w:r w:rsidR="00293187">
        <w:rPr>
          <w:rFonts w:hint="eastAsia"/>
          <w:sz w:val="24"/>
        </w:rPr>
        <w:t xml:space="preserve"> 1</w:t>
      </w:r>
      <w:r w:rsidR="001316FC">
        <w:rPr>
          <w:rFonts w:hint="eastAsia"/>
          <w:sz w:val="24"/>
        </w:rPr>
        <w:t>月</w:t>
      </w:r>
      <w:r w:rsidR="007B23FA">
        <w:rPr>
          <w:rFonts w:hint="eastAsia"/>
          <w:sz w:val="24"/>
        </w:rPr>
        <w:t>15</w:t>
      </w:r>
      <w:r w:rsidR="001316FC">
        <w:rPr>
          <w:rFonts w:hint="eastAsia"/>
          <w:sz w:val="24"/>
        </w:rPr>
        <w:t xml:space="preserve">日　</w:t>
      </w:r>
    </w:p>
    <w:p w:rsidR="001316FC" w:rsidRPr="001E66AF" w:rsidRDefault="001316FC" w:rsidP="001316FC">
      <w:pPr>
        <w:ind w:firstLineChars="100" w:firstLine="240"/>
        <w:rPr>
          <w:sz w:val="24"/>
        </w:rPr>
      </w:pPr>
      <w:r>
        <w:rPr>
          <w:rFonts w:hint="eastAsia"/>
          <w:sz w:val="24"/>
        </w:rPr>
        <w:t>関係事業者　各位</w:t>
      </w:r>
    </w:p>
    <w:p w:rsidR="001316FC" w:rsidRDefault="001316FC" w:rsidP="001316FC">
      <w:pPr>
        <w:wordWrap w:val="0"/>
        <w:jc w:val="right"/>
        <w:rPr>
          <w:sz w:val="24"/>
        </w:rPr>
      </w:pPr>
      <w:r>
        <w:rPr>
          <w:rFonts w:hint="eastAsia"/>
          <w:sz w:val="24"/>
        </w:rPr>
        <w:t xml:space="preserve">名古屋市健康福祉局高齢福祉部　</w:t>
      </w:r>
    </w:p>
    <w:p w:rsidR="001316FC" w:rsidRDefault="001316FC" w:rsidP="001316FC">
      <w:pPr>
        <w:wordWrap w:val="0"/>
        <w:jc w:val="right"/>
        <w:rPr>
          <w:sz w:val="24"/>
        </w:rPr>
      </w:pPr>
      <w:r>
        <w:rPr>
          <w:rFonts w:hint="eastAsia"/>
          <w:sz w:val="24"/>
        </w:rPr>
        <w:t xml:space="preserve">主　幹（要介護認定）　</w:t>
      </w:r>
    </w:p>
    <w:p w:rsidR="001316FC" w:rsidRPr="00144B85" w:rsidRDefault="001316FC" w:rsidP="001316FC">
      <w:pPr>
        <w:rPr>
          <w:sz w:val="24"/>
        </w:rPr>
      </w:pPr>
      <w:bookmarkStart w:id="0" w:name="_GoBack"/>
      <w:bookmarkEnd w:id="0"/>
    </w:p>
    <w:p w:rsidR="001316FC" w:rsidRPr="001E66AF" w:rsidRDefault="001316FC" w:rsidP="001316FC">
      <w:pPr>
        <w:rPr>
          <w:sz w:val="24"/>
        </w:rPr>
      </w:pPr>
    </w:p>
    <w:p w:rsidR="00B311D7" w:rsidRDefault="001316FC" w:rsidP="00B311D7">
      <w:pPr>
        <w:jc w:val="center"/>
        <w:rPr>
          <w:sz w:val="24"/>
        </w:rPr>
      </w:pPr>
      <w:r w:rsidRPr="001E66AF">
        <w:rPr>
          <w:rFonts w:hint="eastAsia"/>
          <w:sz w:val="24"/>
        </w:rPr>
        <w:t>新型コロナウイルス感染症に係る要介護認定の臨時的な</w:t>
      </w:r>
    </w:p>
    <w:p w:rsidR="001316FC" w:rsidRPr="001E66AF" w:rsidRDefault="001316FC" w:rsidP="00B311D7">
      <w:pPr>
        <w:jc w:val="center"/>
        <w:rPr>
          <w:sz w:val="24"/>
        </w:rPr>
      </w:pPr>
      <w:r w:rsidRPr="001E66AF">
        <w:rPr>
          <w:rFonts w:hint="eastAsia"/>
          <w:sz w:val="24"/>
        </w:rPr>
        <w:t>取扱いについて</w:t>
      </w:r>
      <w:r w:rsidR="00B311D7">
        <w:rPr>
          <w:rFonts w:hint="eastAsia"/>
          <w:sz w:val="24"/>
        </w:rPr>
        <w:t>（合算期間の変更）</w:t>
      </w:r>
    </w:p>
    <w:p w:rsidR="001316FC" w:rsidRPr="001E66AF" w:rsidRDefault="001316FC" w:rsidP="001316FC">
      <w:pPr>
        <w:rPr>
          <w:sz w:val="24"/>
        </w:rPr>
      </w:pPr>
    </w:p>
    <w:p w:rsidR="001316FC" w:rsidRDefault="002A4FD7" w:rsidP="00B218AD">
      <w:pPr>
        <w:ind w:firstLineChars="100" w:firstLine="240"/>
        <w:rPr>
          <w:sz w:val="24"/>
        </w:rPr>
      </w:pPr>
      <w:r>
        <w:rPr>
          <w:rFonts w:hint="eastAsia"/>
          <w:sz w:val="24"/>
        </w:rPr>
        <w:t>見出しの件につきまして</w:t>
      </w:r>
      <w:r w:rsidR="00007F44">
        <w:rPr>
          <w:rFonts w:hint="eastAsia"/>
          <w:sz w:val="24"/>
        </w:rPr>
        <w:t>は</w:t>
      </w:r>
      <w:r>
        <w:rPr>
          <w:rFonts w:hint="eastAsia"/>
          <w:sz w:val="24"/>
        </w:rPr>
        <w:t>、</w:t>
      </w:r>
      <w:r w:rsidR="00B218AD">
        <w:rPr>
          <w:rFonts w:hint="eastAsia"/>
          <w:sz w:val="24"/>
        </w:rPr>
        <w:t>これまで</w:t>
      </w:r>
      <w:r w:rsidR="001316FC" w:rsidRPr="001E66AF">
        <w:rPr>
          <w:rFonts w:hint="eastAsia"/>
          <w:sz w:val="24"/>
        </w:rPr>
        <w:t>、</w:t>
      </w:r>
      <w:r w:rsidR="001316FC" w:rsidRPr="00B218AD">
        <w:rPr>
          <w:rFonts w:hint="eastAsia"/>
          <w:sz w:val="24"/>
        </w:rPr>
        <w:t>要介護認定の</w:t>
      </w:r>
      <w:r w:rsidR="00E46636" w:rsidRPr="00B218AD">
        <w:rPr>
          <w:rFonts w:hint="eastAsia"/>
          <w:sz w:val="24"/>
        </w:rPr>
        <w:t>更新申請中の方</w:t>
      </w:r>
      <w:r w:rsidR="00C07EDC" w:rsidRPr="00B218AD">
        <w:rPr>
          <w:rFonts w:hint="eastAsia"/>
          <w:sz w:val="24"/>
        </w:rPr>
        <w:t>及び今後更新申請の手続きを行う方</w:t>
      </w:r>
      <w:r w:rsidR="00774F82">
        <w:rPr>
          <w:rFonts w:hint="eastAsia"/>
          <w:sz w:val="24"/>
        </w:rPr>
        <w:t>に対し</w:t>
      </w:r>
      <w:r w:rsidR="00007F44" w:rsidRPr="00B218AD">
        <w:rPr>
          <w:rFonts w:hint="eastAsia"/>
          <w:sz w:val="24"/>
        </w:rPr>
        <w:t>、</w:t>
      </w:r>
      <w:r w:rsidR="001316FC" w:rsidRPr="00B218AD">
        <w:rPr>
          <w:rFonts w:hint="eastAsia"/>
          <w:sz w:val="24"/>
        </w:rPr>
        <w:t>臨時的な取扱いとして当該被保険者の要介護認定の有効期間について、</w:t>
      </w:r>
      <w:r w:rsidR="006D44EB">
        <w:rPr>
          <w:rFonts w:hint="eastAsia"/>
          <w:sz w:val="24"/>
        </w:rPr>
        <w:t>申出に基づき、</w:t>
      </w:r>
      <w:r w:rsidR="001316FC" w:rsidRPr="00B218AD">
        <w:rPr>
          <w:rFonts w:hint="eastAsia"/>
          <w:sz w:val="24"/>
        </w:rPr>
        <w:t>従来の期間に</w:t>
      </w:r>
      <w:r w:rsidR="00417E26" w:rsidRPr="00B218AD">
        <w:rPr>
          <w:rFonts w:hint="eastAsia"/>
          <w:sz w:val="24"/>
        </w:rPr>
        <w:t>最大</w:t>
      </w:r>
      <w:r w:rsidR="00B218AD" w:rsidRPr="00B218AD">
        <w:rPr>
          <w:rFonts w:hint="eastAsia"/>
          <w:sz w:val="24"/>
        </w:rPr>
        <w:t>6</w:t>
      </w:r>
      <w:r w:rsidR="001316FC" w:rsidRPr="00B218AD">
        <w:rPr>
          <w:rFonts w:hint="eastAsia"/>
          <w:sz w:val="24"/>
        </w:rPr>
        <w:t>ヶ月</w:t>
      </w:r>
      <w:r w:rsidR="00B218AD" w:rsidRPr="00B218AD">
        <w:rPr>
          <w:rFonts w:hint="eastAsia"/>
          <w:sz w:val="24"/>
        </w:rPr>
        <w:t>合算する対応をとってまいり</w:t>
      </w:r>
      <w:r w:rsidR="00B218AD">
        <w:rPr>
          <w:rFonts w:hint="eastAsia"/>
          <w:sz w:val="24"/>
        </w:rPr>
        <w:t>ましたが、</w:t>
      </w:r>
      <w:r w:rsidR="00B218AD" w:rsidRPr="00D61EF2">
        <w:rPr>
          <w:rFonts w:hint="eastAsia"/>
          <w:sz w:val="24"/>
          <w:u w:val="single"/>
        </w:rPr>
        <w:t>令和 3年 2月 1日以降の申出につきましては、要介護認定の有効期間について、従来の期間に最大12ヶ月</w:t>
      </w:r>
      <w:r w:rsidR="00B311D7">
        <w:rPr>
          <w:rFonts w:hint="eastAsia"/>
          <w:sz w:val="24"/>
          <w:u w:val="single"/>
        </w:rPr>
        <w:t>（※1）</w:t>
      </w:r>
      <w:r w:rsidR="00B218AD" w:rsidRPr="00D61EF2">
        <w:rPr>
          <w:rFonts w:hint="eastAsia"/>
          <w:sz w:val="24"/>
          <w:u w:val="single"/>
        </w:rPr>
        <w:t>の合算を行う対応へ変更</w:t>
      </w:r>
      <w:r w:rsidR="00774F82">
        <w:rPr>
          <w:rFonts w:hint="eastAsia"/>
          <w:sz w:val="24"/>
          <w:u w:val="single"/>
        </w:rPr>
        <w:t>します。</w:t>
      </w:r>
    </w:p>
    <w:p w:rsidR="00CB2323" w:rsidRDefault="001316FC" w:rsidP="000D16BA">
      <w:pPr>
        <w:ind w:firstLineChars="100" w:firstLine="240"/>
        <w:rPr>
          <w:sz w:val="24"/>
          <w:u w:val="single"/>
        </w:rPr>
      </w:pPr>
      <w:r>
        <w:rPr>
          <w:rFonts w:hint="eastAsia"/>
          <w:sz w:val="24"/>
        </w:rPr>
        <w:t>つきましては、</w:t>
      </w:r>
      <w:r w:rsidR="00D61EF2" w:rsidRPr="00D61EF2">
        <w:rPr>
          <w:rFonts w:hint="eastAsia"/>
          <w:sz w:val="24"/>
          <w:u w:val="single"/>
        </w:rPr>
        <w:t>令和 3年 2月 1日以降に臨時的な取扱い</w:t>
      </w:r>
      <w:r w:rsidR="00774F82">
        <w:rPr>
          <w:rFonts w:hint="eastAsia"/>
          <w:sz w:val="24"/>
          <w:u w:val="single"/>
        </w:rPr>
        <w:t>に係る</w:t>
      </w:r>
      <w:r w:rsidR="00FF4638">
        <w:rPr>
          <w:rFonts w:hint="eastAsia"/>
          <w:sz w:val="24"/>
          <w:u w:val="single"/>
        </w:rPr>
        <w:t>申出書</w:t>
      </w:r>
      <w:r w:rsidR="00774F82">
        <w:rPr>
          <w:rFonts w:hint="eastAsia"/>
          <w:sz w:val="24"/>
          <w:u w:val="single"/>
        </w:rPr>
        <w:t>を受理した場合</w:t>
      </w:r>
      <w:r w:rsidR="00D61EF2" w:rsidRPr="00D61EF2">
        <w:rPr>
          <w:rFonts w:hint="eastAsia"/>
          <w:sz w:val="24"/>
          <w:u w:val="single"/>
        </w:rPr>
        <w:t>につきましては</w:t>
      </w:r>
      <w:r w:rsidR="00774F82">
        <w:rPr>
          <w:rFonts w:hint="eastAsia"/>
          <w:sz w:val="24"/>
          <w:u w:val="single"/>
        </w:rPr>
        <w:t>、</w:t>
      </w:r>
      <w:r w:rsidR="00D61EF2" w:rsidRPr="00D61EF2">
        <w:rPr>
          <w:rFonts w:hint="eastAsia"/>
          <w:sz w:val="24"/>
          <w:u w:val="single"/>
        </w:rPr>
        <w:t>様式の新旧を問わず従来の期間に最大12ヶ月の合算を行う対応をさせていただきます（令和 3年 1月31</w:t>
      </w:r>
      <w:r w:rsidR="00774F82">
        <w:rPr>
          <w:rFonts w:hint="eastAsia"/>
          <w:sz w:val="24"/>
          <w:u w:val="single"/>
        </w:rPr>
        <w:t>日以前に申請書を受理した場合は申出</w:t>
      </w:r>
      <w:r w:rsidR="00D61EF2" w:rsidRPr="00D61EF2">
        <w:rPr>
          <w:rFonts w:hint="eastAsia"/>
          <w:sz w:val="24"/>
          <w:u w:val="single"/>
        </w:rPr>
        <w:t>書の新旧を問わず最大 6ヶ月の合算となります）</w:t>
      </w:r>
      <w:r w:rsidR="00D61EF2">
        <w:rPr>
          <w:rFonts w:hint="eastAsia"/>
          <w:sz w:val="24"/>
          <w:u w:val="single"/>
        </w:rPr>
        <w:t>。</w:t>
      </w:r>
    </w:p>
    <w:p w:rsidR="00177B88" w:rsidRDefault="00B74EF4" w:rsidP="000D16BA">
      <w:pPr>
        <w:ind w:firstLineChars="100" w:firstLine="240"/>
        <w:rPr>
          <w:sz w:val="24"/>
        </w:rPr>
      </w:pPr>
      <w:r>
        <w:rPr>
          <w:rFonts w:hint="eastAsia"/>
          <w:sz w:val="24"/>
        </w:rPr>
        <w:t>今後</w:t>
      </w:r>
      <w:r w:rsidR="00177B88" w:rsidRPr="00177B88">
        <w:rPr>
          <w:rFonts w:hint="eastAsia"/>
          <w:sz w:val="24"/>
        </w:rPr>
        <w:t>、</w:t>
      </w:r>
      <w:r w:rsidR="00CB2323">
        <w:rPr>
          <w:rFonts w:hint="eastAsia"/>
          <w:sz w:val="24"/>
        </w:rPr>
        <w:t>令和3年1月末</w:t>
      </w:r>
      <w:r>
        <w:rPr>
          <w:rFonts w:hint="eastAsia"/>
          <w:sz w:val="24"/>
        </w:rPr>
        <w:t>以降に</w:t>
      </w:r>
      <w:r w:rsidR="00CB2323">
        <w:rPr>
          <w:rFonts w:hint="eastAsia"/>
          <w:sz w:val="24"/>
        </w:rPr>
        <w:t>お送りする更新案内（令和 3年 3</w:t>
      </w:r>
      <w:r>
        <w:rPr>
          <w:rFonts w:hint="eastAsia"/>
          <w:sz w:val="24"/>
        </w:rPr>
        <w:t>月末有効期間終期の方）</w:t>
      </w:r>
      <w:r w:rsidR="00C07EDC">
        <w:rPr>
          <w:rFonts w:hint="eastAsia"/>
          <w:sz w:val="24"/>
        </w:rPr>
        <w:t>につきましては、</w:t>
      </w:r>
      <w:r w:rsidR="00177B88" w:rsidRPr="00177B88">
        <w:rPr>
          <w:rFonts w:hint="eastAsia"/>
          <w:sz w:val="24"/>
        </w:rPr>
        <w:t>「</w:t>
      </w:r>
      <w:r w:rsidR="00177B88" w:rsidRPr="00177B88">
        <w:rPr>
          <w:rFonts w:hint="eastAsia"/>
          <w:kern w:val="0"/>
          <w:sz w:val="24"/>
          <w:szCs w:val="24"/>
        </w:rPr>
        <w:t>新型コロナウイルス感染症に係る要介護認定等有効期間合算に係る申出書</w:t>
      </w:r>
      <w:r w:rsidR="00177B88" w:rsidRPr="00177B88">
        <w:rPr>
          <w:rFonts w:hint="eastAsia"/>
          <w:sz w:val="24"/>
        </w:rPr>
        <w:t>」</w:t>
      </w:r>
      <w:r w:rsidR="00CB2323">
        <w:rPr>
          <w:rFonts w:hint="eastAsia"/>
          <w:sz w:val="24"/>
        </w:rPr>
        <w:t>の新様式</w:t>
      </w:r>
      <w:r w:rsidR="00C07EDC">
        <w:rPr>
          <w:rFonts w:hint="eastAsia"/>
          <w:sz w:val="24"/>
        </w:rPr>
        <w:t>を</w:t>
      </w:r>
      <w:r w:rsidR="00BA1A19">
        <w:rPr>
          <w:rFonts w:hint="eastAsia"/>
          <w:sz w:val="24"/>
        </w:rPr>
        <w:t>同封して</w:t>
      </w:r>
      <w:r w:rsidR="00177B88">
        <w:rPr>
          <w:rFonts w:hint="eastAsia"/>
          <w:sz w:val="24"/>
        </w:rPr>
        <w:t>お送りします</w:t>
      </w:r>
      <w:r w:rsidR="00FF4638">
        <w:rPr>
          <w:rFonts w:hint="eastAsia"/>
          <w:sz w:val="24"/>
        </w:rPr>
        <w:t>ので、申出られる方は</w:t>
      </w:r>
      <w:r w:rsidR="00774F82">
        <w:rPr>
          <w:rFonts w:hint="eastAsia"/>
          <w:sz w:val="24"/>
        </w:rPr>
        <w:t>名古屋市介護認定事務センター（※2）までお送りください</w:t>
      </w:r>
      <w:r w:rsidR="00177B88">
        <w:rPr>
          <w:rFonts w:hint="eastAsia"/>
          <w:sz w:val="24"/>
        </w:rPr>
        <w:t>。</w:t>
      </w:r>
    </w:p>
    <w:p w:rsidR="00417E26" w:rsidRDefault="002A4FD7" w:rsidP="00177B88">
      <w:pPr>
        <w:ind w:firstLineChars="100" w:firstLine="240"/>
        <w:rPr>
          <w:sz w:val="24"/>
        </w:rPr>
      </w:pPr>
      <w:r>
        <w:rPr>
          <w:rFonts w:hint="eastAsia"/>
          <w:sz w:val="24"/>
        </w:rPr>
        <w:t>臨時的な取扱いがなされた場合におきましても</w:t>
      </w:r>
      <w:r w:rsidR="00BA1A19">
        <w:rPr>
          <w:rFonts w:hint="eastAsia"/>
          <w:sz w:val="24"/>
        </w:rPr>
        <w:t>、当該合算</w:t>
      </w:r>
      <w:r w:rsidR="00417E26">
        <w:rPr>
          <w:rFonts w:hint="eastAsia"/>
          <w:sz w:val="24"/>
        </w:rPr>
        <w:t>期間中に要介護（要支援）状態区分が変化したと推測される場合には、区分変更申請が可能ですので、その旨申し添えます。</w:t>
      </w:r>
    </w:p>
    <w:p w:rsidR="002A4FD7" w:rsidRDefault="006D6CD0" w:rsidP="002A4FD7">
      <w:pPr>
        <w:ind w:firstLineChars="100" w:firstLine="240"/>
        <w:rPr>
          <w:sz w:val="24"/>
        </w:rPr>
      </w:pPr>
      <w:r>
        <w:rPr>
          <w:rFonts w:hint="eastAsia"/>
          <w:sz w:val="24"/>
        </w:rPr>
        <w:t>また、</w:t>
      </w:r>
      <w:r w:rsidR="002A4FD7">
        <w:rPr>
          <w:rFonts w:hint="eastAsia"/>
          <w:sz w:val="24"/>
        </w:rPr>
        <w:t>新規及び区分変更申請並びに上記に該当しない（</w:t>
      </w:r>
      <w:r w:rsidR="007F253B">
        <w:rPr>
          <w:rFonts w:hint="eastAsia"/>
          <w:sz w:val="24"/>
        </w:rPr>
        <w:t>面会が困難で</w:t>
      </w:r>
      <w:r w:rsidR="002A4FD7">
        <w:rPr>
          <w:rFonts w:hint="eastAsia"/>
          <w:sz w:val="24"/>
        </w:rPr>
        <w:t>ない方の）更新申請につきましては、臨時的な取扱いは適用されませんので、ご注意くださいますようお願いいたします。</w:t>
      </w:r>
    </w:p>
    <w:p w:rsidR="006D6CD0" w:rsidRPr="0073428A" w:rsidRDefault="006D6CD0" w:rsidP="006D6CD0">
      <w:pPr>
        <w:ind w:firstLineChars="100" w:firstLine="240"/>
        <w:rPr>
          <w:sz w:val="24"/>
        </w:rPr>
      </w:pPr>
    </w:p>
    <w:p w:rsidR="002A4FD7" w:rsidRDefault="002A4FD7" w:rsidP="00774F82">
      <w:pPr>
        <w:ind w:left="720" w:hangingChars="300" w:hanging="720"/>
        <w:rPr>
          <w:sz w:val="24"/>
        </w:rPr>
      </w:pPr>
      <w:r>
        <w:rPr>
          <w:rFonts w:hint="eastAsia"/>
          <w:sz w:val="24"/>
        </w:rPr>
        <w:t>（※1</w:t>
      </w:r>
      <w:r w:rsidR="00774F82">
        <w:rPr>
          <w:rFonts w:hint="eastAsia"/>
          <w:sz w:val="24"/>
        </w:rPr>
        <w:t>）直近の介護認定審査会で決定された認定有効期間</w:t>
      </w:r>
      <w:r w:rsidR="0073428A">
        <w:rPr>
          <w:rFonts w:hint="eastAsia"/>
          <w:sz w:val="24"/>
        </w:rPr>
        <w:t>が</w:t>
      </w:r>
      <w:r w:rsidR="00293187">
        <w:rPr>
          <w:rFonts w:hint="eastAsia"/>
          <w:sz w:val="24"/>
        </w:rPr>
        <w:t>12</w:t>
      </w:r>
      <w:r w:rsidR="0073428A">
        <w:rPr>
          <w:rFonts w:hint="eastAsia"/>
          <w:sz w:val="24"/>
        </w:rPr>
        <w:t>ヶ月以上の方は</w:t>
      </w:r>
      <w:r w:rsidR="00293187">
        <w:rPr>
          <w:rFonts w:hint="eastAsia"/>
          <w:sz w:val="24"/>
        </w:rPr>
        <w:t>12</w:t>
      </w:r>
      <w:r w:rsidR="0073428A">
        <w:rPr>
          <w:rFonts w:hint="eastAsia"/>
          <w:sz w:val="24"/>
        </w:rPr>
        <w:t>ヶ月、</w:t>
      </w:r>
      <w:r w:rsidR="00293187">
        <w:rPr>
          <w:rFonts w:hint="eastAsia"/>
          <w:sz w:val="24"/>
        </w:rPr>
        <w:t>12</w:t>
      </w:r>
      <w:r>
        <w:rPr>
          <w:rFonts w:hint="eastAsia"/>
          <w:sz w:val="24"/>
        </w:rPr>
        <w:t>ヶ月未満の方はその期間</w:t>
      </w:r>
    </w:p>
    <w:p w:rsidR="00BA1A19" w:rsidRDefault="007D5C5B" w:rsidP="00373B92">
      <w:pPr>
        <w:rPr>
          <w:sz w:val="24"/>
        </w:rPr>
      </w:pPr>
      <w:r>
        <w:rPr>
          <w:noProof/>
          <w:sz w:val="24"/>
        </w:rPr>
        <mc:AlternateContent>
          <mc:Choice Requires="wps">
            <w:drawing>
              <wp:anchor distT="0" distB="0" distL="114300" distR="114300" simplePos="0" relativeHeight="251661312" behindDoc="0" locked="0" layoutInCell="1" allowOverlap="1" wp14:anchorId="473A550D" wp14:editId="23DDBB0D">
                <wp:simplePos x="0" y="0"/>
                <wp:positionH relativeFrom="column">
                  <wp:posOffset>3701415</wp:posOffset>
                </wp:positionH>
                <wp:positionV relativeFrom="paragraph">
                  <wp:posOffset>166180</wp:posOffset>
                </wp:positionV>
                <wp:extent cx="2400300" cy="8286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2400300" cy="828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6EB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1.45pt;margin-top:13.1pt;width:189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" strokecolor="black [3213]" strokeweight=".5pt">
                <v:stroke joinstyle="miter"/>
              </v:shape>
            </w:pict>
          </mc:Fallback>
        </mc:AlternateContent>
      </w:r>
      <w:r>
        <w:rPr>
          <w:rFonts w:hint="eastAsia"/>
          <w:noProof/>
          <w:sz w:val="24"/>
        </w:rPr>
        <mc:AlternateContent>
          <mc:Choice Requires="wps">
            <w:drawing>
              <wp:anchor distT="0" distB="0" distL="114300" distR="114300" simplePos="0" relativeHeight="251663360" behindDoc="0" locked="0" layoutInCell="1" allowOverlap="1">
                <wp:simplePos x="0" y="0"/>
                <wp:positionH relativeFrom="column">
                  <wp:posOffset>3969385</wp:posOffset>
                </wp:positionH>
                <wp:positionV relativeFrom="paragraph">
                  <wp:posOffset>227330</wp:posOffset>
                </wp:positionV>
                <wp:extent cx="1957705" cy="874395"/>
                <wp:effectExtent l="0" t="0" r="4445" b="1905"/>
                <wp:wrapNone/>
                <wp:docPr id="1" name="テキスト ボックス 1"/>
                <wp:cNvGraphicFramePr/>
                <a:graphic xmlns:a="http://schemas.openxmlformats.org/drawingml/2006/main">
                  <a:graphicData uri="http://schemas.microsoft.com/office/word/2010/wordprocessingShape">
                    <wps:wsp>
                      <wps:cNvSpPr txBox="1"/>
                      <wps:spPr>
                        <a:xfrm>
                          <a:off x="0" y="0"/>
                          <a:ext cx="1957705" cy="874395"/>
                        </a:xfrm>
                        <a:prstGeom prst="rect">
                          <a:avLst/>
                        </a:prstGeom>
                        <a:solidFill>
                          <a:schemeClr val="lt1"/>
                        </a:solidFill>
                        <a:ln w="6350">
                          <a:noFill/>
                        </a:ln>
                      </wps:spPr>
                      <wps:txbx>
                        <w:txbxContent>
                          <w:p w:rsidR="00BA1A19" w:rsidRDefault="00BA1A19" w:rsidP="00BA1A19">
                            <w:pPr>
                              <w:spacing w:line="0" w:lineRule="atLeast"/>
                              <w:rPr>
                                <w:sz w:val="24"/>
                              </w:rPr>
                            </w:pPr>
                            <w:r>
                              <w:rPr>
                                <w:rFonts w:hint="eastAsia"/>
                                <w:sz w:val="24"/>
                              </w:rPr>
                              <w:t>介護保険課認定係</w:t>
                            </w:r>
                          </w:p>
                          <w:p w:rsidR="00BA1A19" w:rsidRDefault="00BA1A19" w:rsidP="00BA1A19">
                            <w:pPr>
                              <w:spacing w:line="0" w:lineRule="atLeast"/>
                              <w:rPr>
                                <w:sz w:val="24"/>
                              </w:rPr>
                            </w:pPr>
                            <w:r w:rsidRPr="007D5C5B">
                              <w:rPr>
                                <w:rFonts w:hint="eastAsia"/>
                                <w:spacing w:val="240"/>
                                <w:kern w:val="0"/>
                                <w:sz w:val="24"/>
                                <w:fitText w:val="960" w:id="-2071676416"/>
                              </w:rPr>
                              <w:t>電</w:t>
                            </w:r>
                            <w:r w:rsidRPr="007D5C5B">
                              <w:rPr>
                                <w:rFonts w:hint="eastAsia"/>
                                <w:kern w:val="0"/>
                                <w:sz w:val="24"/>
                                <w:fitText w:val="960" w:id="-2071676416"/>
                              </w:rPr>
                              <w:t>話</w:t>
                            </w:r>
                            <w:r>
                              <w:rPr>
                                <w:rFonts w:hint="eastAsia"/>
                                <w:sz w:val="24"/>
                              </w:rPr>
                              <w:t>：052—750-7881</w:t>
                            </w:r>
                          </w:p>
                          <w:p w:rsidR="00BA1A19" w:rsidRPr="00401044" w:rsidRDefault="004D1937" w:rsidP="00BA1A19">
                            <w:pPr>
                              <w:spacing w:line="0" w:lineRule="atLeast"/>
                              <w:rPr>
                                <w:sz w:val="24"/>
                              </w:rPr>
                            </w:pPr>
                            <w:r w:rsidRPr="007D5C5B">
                              <w:rPr>
                                <w:rFonts w:hint="eastAsia"/>
                                <w:spacing w:val="96"/>
                                <w:w w:val="80"/>
                                <w:kern w:val="0"/>
                                <w:sz w:val="24"/>
                                <w:fitText w:val="960" w:id="-2071676415"/>
                              </w:rPr>
                              <w:t>ＦＡ</w:t>
                            </w:r>
                            <w:r w:rsidRPr="007D5C5B">
                              <w:rPr>
                                <w:rFonts w:hint="eastAsia"/>
                                <w:spacing w:val="1"/>
                                <w:w w:val="80"/>
                                <w:kern w:val="0"/>
                                <w:sz w:val="24"/>
                                <w:fitText w:val="960" w:id="-2071676415"/>
                              </w:rPr>
                              <w:t>Ｘ</w:t>
                            </w:r>
                            <w:r w:rsidR="00BA1A19">
                              <w:rPr>
                                <w:rFonts w:hint="eastAsia"/>
                                <w:sz w:val="24"/>
                              </w:rPr>
                              <w:t>：052—750-7884</w:t>
                            </w:r>
                          </w:p>
                          <w:p w:rsidR="00BA1A19" w:rsidRDefault="00BA1A19" w:rsidP="00BA1A19">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12.55pt;margin-top:17.9pt;width:154.15pt;height:6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" fillcolor="white [3201]" stroked="f" strokeweight=".5pt">
                <v:textbox>
                  <w:txbxContent>
                    <w:p w:rsidR="00BA1A19" w:rsidRDefault="00BA1A19" w:rsidP="00BA1A19">
                      <w:pPr>
                        <w:spacing w:line="0" w:lineRule="atLeast"/>
                        <w:rPr>
                          <w:sz w:val="24"/>
                        </w:rPr>
                      </w:pPr>
                      <w:r>
                        <w:rPr>
                          <w:rFonts w:hint="eastAsia"/>
                          <w:sz w:val="24"/>
                        </w:rPr>
                        <w:t>介護保険課認定係</w:t>
                      </w:r>
                    </w:p>
                    <w:p w:rsidR="00BA1A19" w:rsidRDefault="00BA1A19" w:rsidP="00BA1A19">
                      <w:pPr>
                        <w:spacing w:line="0" w:lineRule="atLeast"/>
                        <w:rPr>
                          <w:sz w:val="24"/>
                        </w:rPr>
                      </w:pPr>
                      <w:r w:rsidRPr="007D5C5B">
                        <w:rPr>
                          <w:rFonts w:hint="eastAsia"/>
                          <w:spacing w:val="240"/>
                          <w:kern w:val="0"/>
                          <w:sz w:val="24"/>
                          <w:fitText w:val="960" w:id="-2071676416"/>
                        </w:rPr>
                        <w:t>電</w:t>
                      </w:r>
                      <w:r w:rsidRPr="007D5C5B">
                        <w:rPr>
                          <w:rFonts w:hint="eastAsia"/>
                          <w:kern w:val="0"/>
                          <w:sz w:val="24"/>
                          <w:fitText w:val="960" w:id="-2071676416"/>
                        </w:rPr>
                        <w:t>話</w:t>
                      </w:r>
                      <w:r>
                        <w:rPr>
                          <w:rFonts w:hint="eastAsia"/>
                          <w:sz w:val="24"/>
                        </w:rPr>
                        <w:t>：052—750-7881</w:t>
                      </w:r>
                    </w:p>
                    <w:p w:rsidR="00BA1A19" w:rsidRPr="00401044" w:rsidRDefault="004D1937" w:rsidP="00BA1A19">
                      <w:pPr>
                        <w:spacing w:line="0" w:lineRule="atLeast"/>
                        <w:rPr>
                          <w:sz w:val="24"/>
                        </w:rPr>
                      </w:pPr>
                      <w:r w:rsidRPr="007D5C5B">
                        <w:rPr>
                          <w:rFonts w:hint="eastAsia"/>
                          <w:spacing w:val="96"/>
                          <w:w w:val="80"/>
                          <w:kern w:val="0"/>
                          <w:sz w:val="24"/>
                          <w:fitText w:val="960" w:id="-2071676415"/>
                        </w:rPr>
                        <w:t>ＦＡ</w:t>
                      </w:r>
                      <w:r w:rsidRPr="007D5C5B">
                        <w:rPr>
                          <w:rFonts w:hint="eastAsia"/>
                          <w:spacing w:val="1"/>
                          <w:w w:val="80"/>
                          <w:kern w:val="0"/>
                          <w:sz w:val="24"/>
                          <w:fitText w:val="960" w:id="-2071676415"/>
                        </w:rPr>
                        <w:t>Ｘ</w:t>
                      </w:r>
                      <w:r w:rsidR="00BA1A19">
                        <w:rPr>
                          <w:rFonts w:hint="eastAsia"/>
                          <w:sz w:val="24"/>
                        </w:rPr>
                        <w:t>：052—750-7884</w:t>
                      </w:r>
                    </w:p>
                    <w:p w:rsidR="00BA1A19" w:rsidRDefault="00BA1A19" w:rsidP="00BA1A19">
                      <w:pPr>
                        <w:spacing w:line="0" w:lineRule="atLeast"/>
                      </w:pPr>
                    </w:p>
                  </w:txbxContent>
                </v:textbox>
              </v:shape>
            </w:pict>
          </mc:Fallback>
        </mc:AlternateContent>
      </w:r>
      <w:r w:rsidR="00BA1A19">
        <w:rPr>
          <w:rFonts w:hint="eastAsia"/>
          <w:sz w:val="24"/>
        </w:rPr>
        <w:t>（※2）名古屋市介護認定事務センター</w:t>
      </w:r>
    </w:p>
    <w:p w:rsidR="00BA1A19" w:rsidRDefault="00BA1A19" w:rsidP="00BA1A19">
      <w:pPr>
        <w:ind w:firstLineChars="400" w:firstLine="960"/>
        <w:rPr>
          <w:sz w:val="24"/>
        </w:rPr>
      </w:pPr>
      <w:r>
        <w:rPr>
          <w:rFonts w:hint="eastAsia"/>
          <w:sz w:val="24"/>
        </w:rPr>
        <w:t xml:space="preserve">〒450-8691　</w:t>
      </w:r>
    </w:p>
    <w:p w:rsidR="00373B92" w:rsidRDefault="00BA1A19" w:rsidP="00BA1A19">
      <w:pPr>
        <w:ind w:firstLineChars="300" w:firstLine="720"/>
        <w:rPr>
          <w:sz w:val="24"/>
        </w:rPr>
      </w:pPr>
      <w:r>
        <w:rPr>
          <w:rFonts w:hint="eastAsia"/>
          <w:sz w:val="24"/>
        </w:rPr>
        <w:t>名古屋市西郵便局郵便私書箱７０２号</w:t>
      </w:r>
    </w:p>
    <w:p w:rsidR="00B04D3F" w:rsidRPr="00B04D3F" w:rsidRDefault="00B04D3F" w:rsidP="00BA1A19">
      <w:pPr>
        <w:ind w:firstLineChars="300" w:firstLine="720"/>
        <w:rPr>
          <w:sz w:val="24"/>
        </w:rPr>
      </w:pPr>
    </w:p>
    <w:sectPr w:rsidR="00B04D3F" w:rsidRPr="00B04D3F" w:rsidSect="007D5C5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52B" w:rsidRDefault="0033252B" w:rsidP="00E46636">
      <w:r>
        <w:separator/>
      </w:r>
    </w:p>
  </w:endnote>
  <w:endnote w:type="continuationSeparator" w:id="0">
    <w:p w:rsidR="0033252B" w:rsidRDefault="0033252B" w:rsidP="00E4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03" w:rsidRDefault="00CA0F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03" w:rsidRDefault="00CA0F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03" w:rsidRDefault="00CA0F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52B" w:rsidRDefault="0033252B" w:rsidP="00E46636">
      <w:r>
        <w:separator/>
      </w:r>
    </w:p>
  </w:footnote>
  <w:footnote w:type="continuationSeparator" w:id="0">
    <w:p w:rsidR="0033252B" w:rsidRDefault="0033252B" w:rsidP="00E4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03" w:rsidRDefault="00CA0F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636" w:rsidRPr="00AF019E" w:rsidRDefault="00E46636" w:rsidP="00E46636">
    <w:pPr>
      <w:pStyle w:val="a3"/>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03" w:rsidRDefault="00CA0F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35"/>
    <w:rsid w:val="00007F44"/>
    <w:rsid w:val="000D16BA"/>
    <w:rsid w:val="001316FC"/>
    <w:rsid w:val="00144B85"/>
    <w:rsid w:val="00177B88"/>
    <w:rsid w:val="00293187"/>
    <w:rsid w:val="002A4FD7"/>
    <w:rsid w:val="003016B8"/>
    <w:rsid w:val="0033252B"/>
    <w:rsid w:val="00373B92"/>
    <w:rsid w:val="003C3935"/>
    <w:rsid w:val="00417E26"/>
    <w:rsid w:val="004D1937"/>
    <w:rsid w:val="00503AE5"/>
    <w:rsid w:val="005D1A03"/>
    <w:rsid w:val="00604CA5"/>
    <w:rsid w:val="006D44EB"/>
    <w:rsid w:val="006D6CD0"/>
    <w:rsid w:val="0073428A"/>
    <w:rsid w:val="00774F82"/>
    <w:rsid w:val="007B23FA"/>
    <w:rsid w:val="007D5C5B"/>
    <w:rsid w:val="007F253B"/>
    <w:rsid w:val="00915300"/>
    <w:rsid w:val="00966CC4"/>
    <w:rsid w:val="00A53277"/>
    <w:rsid w:val="00AF019E"/>
    <w:rsid w:val="00B04D3F"/>
    <w:rsid w:val="00B218AD"/>
    <w:rsid w:val="00B311D7"/>
    <w:rsid w:val="00B65839"/>
    <w:rsid w:val="00B74EF4"/>
    <w:rsid w:val="00BA1A19"/>
    <w:rsid w:val="00C07EDC"/>
    <w:rsid w:val="00C1100C"/>
    <w:rsid w:val="00C252BD"/>
    <w:rsid w:val="00C6433A"/>
    <w:rsid w:val="00C84B1C"/>
    <w:rsid w:val="00CA0F03"/>
    <w:rsid w:val="00CB2323"/>
    <w:rsid w:val="00D61EF2"/>
    <w:rsid w:val="00E46636"/>
    <w:rsid w:val="00F101FF"/>
    <w:rsid w:val="00FB62EE"/>
    <w:rsid w:val="00FF4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323269"/>
  <w15:chartTrackingRefBased/>
  <w15:docId w15:val="{B003DFA4-9C44-4867-90F5-3BC0BAF1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6FC"/>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636"/>
    <w:pPr>
      <w:tabs>
        <w:tab w:val="center" w:pos="4252"/>
        <w:tab w:val="right" w:pos="8504"/>
      </w:tabs>
      <w:snapToGrid w:val="0"/>
    </w:pPr>
  </w:style>
  <w:style w:type="character" w:customStyle="1" w:styleId="a4">
    <w:name w:val="ヘッダー (文字)"/>
    <w:basedOn w:val="a0"/>
    <w:link w:val="a3"/>
    <w:uiPriority w:val="99"/>
    <w:rsid w:val="00E46636"/>
    <w:rPr>
      <w:rFonts w:ascii="ＭＳ 明朝" w:eastAsia="ＭＳ 明朝" w:hAnsi="ＭＳ 明朝"/>
    </w:rPr>
  </w:style>
  <w:style w:type="paragraph" w:styleId="a5">
    <w:name w:val="footer"/>
    <w:basedOn w:val="a"/>
    <w:link w:val="a6"/>
    <w:uiPriority w:val="99"/>
    <w:unhideWhenUsed/>
    <w:rsid w:val="00E46636"/>
    <w:pPr>
      <w:tabs>
        <w:tab w:val="center" w:pos="4252"/>
        <w:tab w:val="right" w:pos="8504"/>
      </w:tabs>
      <w:snapToGrid w:val="0"/>
    </w:pPr>
  </w:style>
  <w:style w:type="character" w:customStyle="1" w:styleId="a6">
    <w:name w:val="フッター (文字)"/>
    <w:basedOn w:val="a0"/>
    <w:link w:val="a5"/>
    <w:uiPriority w:val="99"/>
    <w:rsid w:val="00E46636"/>
    <w:rPr>
      <w:rFonts w:ascii="ＭＳ 明朝" w:eastAsia="ＭＳ 明朝" w:hAnsi="ＭＳ 明朝"/>
    </w:rPr>
  </w:style>
  <w:style w:type="paragraph" w:styleId="a7">
    <w:name w:val="Balloon Text"/>
    <w:basedOn w:val="a"/>
    <w:link w:val="a8"/>
    <w:uiPriority w:val="99"/>
    <w:semiHidden/>
    <w:unhideWhenUsed/>
    <w:rsid w:val="00C252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52B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218AD"/>
  </w:style>
  <w:style w:type="character" w:customStyle="1" w:styleId="aa">
    <w:name w:val="日付 (文字)"/>
    <w:basedOn w:val="a0"/>
    <w:link w:val="a9"/>
    <w:uiPriority w:val="99"/>
    <w:semiHidden/>
    <w:rsid w:val="00B218A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E6918-0301-4E19-87E9-10FD25C3338E}">
  <ds:schemaRefs>
    <ds:schemaRef ds:uri="http://schemas.openxmlformats.org/officeDocument/2006/bibliography"/>
  </ds:schemaRefs>
</ds:datastoreItem>
</file>