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E7" w:rsidRPr="005D4DD6" w:rsidRDefault="005D4DD6" w:rsidP="005D4DD6">
      <w:pPr>
        <w:autoSpaceDE w:val="0"/>
        <w:autoSpaceDN w:val="0"/>
        <w:rPr>
          <w:sz w:val="21"/>
        </w:rPr>
      </w:pPr>
      <w:r>
        <w:rPr>
          <w:rFonts w:hint="eastAsia"/>
          <w:sz w:val="21"/>
        </w:rPr>
        <w:t>（参考様式）</w:t>
      </w:r>
    </w:p>
    <w:tbl>
      <w:tblPr>
        <w:tblW w:w="10101" w:type="dxa"/>
        <w:tblInd w:w="63" w:type="dxa"/>
        <w:tblLayout w:type="fixed"/>
        <w:tblCellMar>
          <w:left w:w="99" w:type="dxa"/>
          <w:right w:w="99" w:type="dxa"/>
        </w:tblCellMar>
        <w:tblLook w:val="0000" w:firstRow="0" w:lastRow="0" w:firstColumn="0" w:lastColumn="0" w:noHBand="0" w:noVBand="0"/>
      </w:tblPr>
      <w:tblGrid>
        <w:gridCol w:w="10101"/>
      </w:tblGrid>
      <w:tr w:rsidR="00A502E7" w:rsidRPr="00B242BD" w:rsidTr="00053ED1">
        <w:trPr>
          <w:trHeight w:val="506"/>
        </w:trPr>
        <w:tc>
          <w:tcPr>
            <w:tcW w:w="10101" w:type="dxa"/>
          </w:tcPr>
          <w:p w:rsidR="00A502E7" w:rsidRDefault="00A502E7" w:rsidP="00053ED1">
            <w:pPr>
              <w:overflowPunct w:val="0"/>
              <w:autoSpaceDE w:val="0"/>
              <w:autoSpaceDN w:val="0"/>
              <w:jc w:val="center"/>
              <w:rPr>
                <w:sz w:val="21"/>
                <w:szCs w:val="21"/>
              </w:rPr>
            </w:pPr>
            <w:r>
              <w:rPr>
                <w:rFonts w:hint="eastAsia"/>
                <w:sz w:val="21"/>
                <w:szCs w:val="21"/>
              </w:rPr>
              <w:t>新型コロナウイルス感染症に関連する</w:t>
            </w:r>
          </w:p>
          <w:p w:rsidR="00A502E7" w:rsidRPr="00B242BD" w:rsidRDefault="00A502E7" w:rsidP="005477D1">
            <w:pPr>
              <w:overflowPunct w:val="0"/>
              <w:autoSpaceDE w:val="0"/>
              <w:autoSpaceDN w:val="0"/>
              <w:jc w:val="center"/>
              <w:rPr>
                <w:sz w:val="21"/>
              </w:rPr>
            </w:pPr>
            <w:r w:rsidRPr="00B242BD">
              <w:rPr>
                <w:rFonts w:hint="eastAsia"/>
                <w:sz w:val="21"/>
                <w:szCs w:val="21"/>
              </w:rPr>
              <w:t>指定障害児通所</w:t>
            </w:r>
            <w:r>
              <w:rPr>
                <w:rFonts w:hint="eastAsia"/>
                <w:sz w:val="21"/>
                <w:szCs w:val="21"/>
              </w:rPr>
              <w:t>支援事業者休業</w:t>
            </w:r>
            <w:r w:rsidRPr="00B242BD">
              <w:rPr>
                <w:rFonts w:hint="eastAsia"/>
                <w:sz w:val="21"/>
                <w:szCs w:val="21"/>
              </w:rPr>
              <w:t>届出書</w:t>
            </w:r>
          </w:p>
        </w:tc>
      </w:tr>
    </w:tbl>
    <w:p w:rsidR="00A502E7" w:rsidRPr="00B242BD" w:rsidRDefault="00A502E7" w:rsidP="00A502E7">
      <w:pPr>
        <w:autoSpaceDE w:val="0"/>
        <w:autoSpaceDN w:val="0"/>
        <w:rPr>
          <w:sz w:val="21"/>
        </w:rPr>
      </w:pPr>
    </w:p>
    <w:p w:rsidR="00A502E7" w:rsidRPr="00B242BD" w:rsidRDefault="00A502E7" w:rsidP="00A502E7">
      <w:pPr>
        <w:wordWrap w:val="0"/>
        <w:autoSpaceDE w:val="0"/>
        <w:autoSpaceDN w:val="0"/>
        <w:jc w:val="right"/>
        <w:rPr>
          <w:sz w:val="21"/>
        </w:rPr>
      </w:pPr>
      <w:r w:rsidRPr="00B242BD">
        <w:rPr>
          <w:rFonts w:hint="eastAsia"/>
          <w:sz w:val="21"/>
        </w:rPr>
        <w:t xml:space="preserve">年　　月　　日　</w:t>
      </w:r>
    </w:p>
    <w:p w:rsidR="00A502E7" w:rsidRPr="005477D1" w:rsidRDefault="00A502E7" w:rsidP="00A502E7">
      <w:pPr>
        <w:autoSpaceDE w:val="0"/>
        <w:autoSpaceDN w:val="0"/>
        <w:ind w:right="960"/>
        <w:rPr>
          <w:sz w:val="21"/>
        </w:rPr>
      </w:pPr>
    </w:p>
    <w:p w:rsidR="00A502E7" w:rsidRPr="00B242BD" w:rsidRDefault="00A502E7" w:rsidP="00A502E7">
      <w:pPr>
        <w:autoSpaceDE w:val="0"/>
        <w:autoSpaceDN w:val="0"/>
        <w:ind w:right="960" w:firstLineChars="200" w:firstLine="420"/>
        <w:rPr>
          <w:sz w:val="21"/>
        </w:rPr>
      </w:pPr>
      <w:r>
        <w:rPr>
          <w:rFonts w:hint="eastAsia"/>
          <w:sz w:val="21"/>
          <w:szCs w:val="21"/>
        </w:rPr>
        <w:t>（宛</w:t>
      </w:r>
      <w:r w:rsidRPr="00B242BD">
        <w:rPr>
          <w:rFonts w:hint="eastAsia"/>
          <w:sz w:val="21"/>
          <w:szCs w:val="21"/>
        </w:rPr>
        <w:t>先</w:t>
      </w:r>
      <w:r>
        <w:rPr>
          <w:rFonts w:hint="eastAsia"/>
          <w:sz w:val="21"/>
          <w:szCs w:val="21"/>
        </w:rPr>
        <w:t>）</w:t>
      </w:r>
      <w:r w:rsidRPr="00B242BD">
        <w:rPr>
          <w:rFonts w:hint="eastAsia"/>
          <w:sz w:val="21"/>
          <w:szCs w:val="21"/>
        </w:rPr>
        <w:t>名古屋市長</w:t>
      </w:r>
    </w:p>
    <w:p w:rsidR="00A502E7" w:rsidRPr="00B242BD" w:rsidRDefault="00A502E7" w:rsidP="00A502E7">
      <w:pPr>
        <w:autoSpaceDE w:val="0"/>
        <w:autoSpaceDN w:val="0"/>
        <w:ind w:right="960"/>
        <w:rPr>
          <w:sz w:val="21"/>
        </w:rPr>
      </w:pPr>
    </w:p>
    <w:p w:rsidR="00A502E7" w:rsidRPr="00CC59C3" w:rsidRDefault="00A502E7" w:rsidP="00A502E7">
      <w:pPr>
        <w:autoSpaceDE w:val="0"/>
        <w:autoSpaceDN w:val="0"/>
        <w:ind w:firstLineChars="2400" w:firstLine="5280"/>
        <w:rPr>
          <w:szCs w:val="21"/>
        </w:rPr>
      </w:pPr>
      <w:r>
        <w:rPr>
          <w:rFonts w:hint="eastAsia"/>
          <w:szCs w:val="21"/>
        </w:rPr>
        <w:t xml:space="preserve">　　</w:t>
      </w:r>
      <w:r w:rsidRPr="00A502E7">
        <w:rPr>
          <w:rFonts w:hint="eastAsia"/>
          <w:spacing w:val="97"/>
          <w:kern w:val="0"/>
          <w:szCs w:val="21"/>
          <w:fitText w:val="1050" w:id="-2065942016"/>
        </w:rPr>
        <w:t>所在</w:t>
      </w:r>
      <w:r w:rsidRPr="00A502E7">
        <w:rPr>
          <w:rFonts w:hint="eastAsia"/>
          <w:spacing w:val="1"/>
          <w:kern w:val="0"/>
          <w:szCs w:val="21"/>
          <w:fitText w:val="1050" w:id="-2065942016"/>
        </w:rPr>
        <w:t>地</w:t>
      </w:r>
      <w:r w:rsidR="005D4DD6">
        <w:rPr>
          <w:rFonts w:hint="eastAsia"/>
          <w:kern w:val="0"/>
          <w:szCs w:val="21"/>
        </w:rPr>
        <w:t xml:space="preserve">　</w:t>
      </w:r>
    </w:p>
    <w:p w:rsidR="00A502E7" w:rsidRPr="00CC59C3" w:rsidRDefault="005D4DD6" w:rsidP="00A502E7">
      <w:pPr>
        <w:autoSpaceDE w:val="0"/>
        <w:autoSpaceDN w:val="0"/>
        <w:ind w:firstLineChars="2200" w:firstLine="4840"/>
        <w:rPr>
          <w:szCs w:val="21"/>
        </w:rPr>
      </w:pPr>
      <w:r>
        <w:rPr>
          <w:rFonts w:hint="eastAsia"/>
          <w:szCs w:val="21"/>
        </w:rPr>
        <w:t xml:space="preserve">申請者　名　　　称　</w:t>
      </w:r>
    </w:p>
    <w:p w:rsidR="00A502E7" w:rsidRDefault="00A502E7" w:rsidP="00A502E7">
      <w:pPr>
        <w:autoSpaceDE w:val="0"/>
        <w:autoSpaceDN w:val="0"/>
        <w:ind w:rightChars="-119" w:right="-262" w:firstLineChars="2000" w:firstLine="4400"/>
        <w:rPr>
          <w:szCs w:val="21"/>
        </w:rPr>
      </w:pPr>
      <w:r w:rsidRPr="00CC59C3">
        <w:rPr>
          <w:rFonts w:hint="eastAsia"/>
          <w:noProof/>
          <w:szCs w:val="21"/>
        </w:rPr>
        <mc:AlternateContent>
          <mc:Choice Requires="wps">
            <w:drawing>
              <wp:anchor distT="0" distB="0" distL="114300" distR="114300" simplePos="0" relativeHeight="251659264" behindDoc="0" locked="0" layoutInCell="1" allowOverlap="1" wp14:anchorId="27927840" wp14:editId="391BF515">
                <wp:simplePos x="0" y="0"/>
                <wp:positionH relativeFrom="column">
                  <wp:posOffset>5715000</wp:posOffset>
                </wp:positionH>
                <wp:positionV relativeFrom="paragraph">
                  <wp:posOffset>12065</wp:posOffset>
                </wp:positionV>
                <wp:extent cx="179705" cy="194310"/>
                <wp:effectExtent l="5715" t="6985" r="5080" b="82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4310"/>
                        </a:xfrm>
                        <a:prstGeom prst="ellipse">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2EDEEA" id="Oval 2" o:spid="_x0000_s1026" style="position:absolute;left:0;text-align:left;margin-left:450pt;margin-top:.95pt;width:14.1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" strokeweight=".5pt">
                <v:fill opacity="0"/>
              </v:oval>
            </w:pict>
          </mc:Fallback>
        </mc:AlternateContent>
      </w:r>
      <w:r w:rsidR="005D4DD6">
        <w:rPr>
          <w:rFonts w:hint="eastAsia"/>
          <w:szCs w:val="21"/>
        </w:rPr>
        <w:t xml:space="preserve">　　　　　　代表者氏名　　　　　　　　　</w:t>
      </w:r>
      <w:r w:rsidRPr="00CC59C3">
        <w:rPr>
          <w:rFonts w:hint="eastAsia"/>
          <w:szCs w:val="21"/>
        </w:rPr>
        <w:t xml:space="preserve">　</w:t>
      </w:r>
      <w:r>
        <w:rPr>
          <w:rFonts w:hint="eastAsia"/>
          <w:szCs w:val="21"/>
        </w:rPr>
        <w:t>印</w:t>
      </w:r>
    </w:p>
    <w:p w:rsidR="00A502E7" w:rsidRPr="00B242BD" w:rsidRDefault="00A502E7" w:rsidP="00A502E7">
      <w:pPr>
        <w:autoSpaceDE w:val="0"/>
        <w:autoSpaceDN w:val="0"/>
        <w:rPr>
          <w:sz w:val="21"/>
        </w:rPr>
      </w:pPr>
      <w:r w:rsidRPr="00B242BD">
        <w:rPr>
          <w:rFonts w:hint="eastAsia"/>
          <w:sz w:val="21"/>
        </w:rPr>
        <w:t xml:space="preserve">　　　　　　　　　　　　　　　　　　　　　　　　</w:t>
      </w:r>
    </w:p>
    <w:p w:rsidR="00A502E7" w:rsidRPr="00B242BD" w:rsidRDefault="00A502E7" w:rsidP="00A502E7">
      <w:pPr>
        <w:autoSpaceDE w:val="0"/>
        <w:autoSpaceDN w:val="0"/>
        <w:ind w:firstLineChars="200" w:firstLine="420"/>
        <w:rPr>
          <w:sz w:val="21"/>
        </w:rPr>
      </w:pPr>
      <w:r w:rsidRPr="00B242BD">
        <w:rPr>
          <w:rFonts w:hint="eastAsia"/>
          <w:sz w:val="21"/>
        </w:rPr>
        <w:t>次のとおり</w:t>
      </w:r>
      <w:r>
        <w:rPr>
          <w:rFonts w:hint="eastAsia"/>
          <w:sz w:val="21"/>
        </w:rPr>
        <w:t>、事業の休業について</w:t>
      </w:r>
      <w:r w:rsidRPr="00B242BD">
        <w:rPr>
          <w:rFonts w:hint="eastAsia"/>
          <w:sz w:val="21"/>
        </w:rPr>
        <w:t>届け出ます。</w:t>
      </w:r>
    </w:p>
    <w:p w:rsidR="00A502E7" w:rsidRPr="00B242BD" w:rsidRDefault="00A502E7" w:rsidP="00A502E7">
      <w:pPr>
        <w:autoSpaceDE w:val="0"/>
        <w:autoSpaceDN w:val="0"/>
        <w:rPr>
          <w:sz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0"/>
        <w:gridCol w:w="4620"/>
      </w:tblGrid>
      <w:tr w:rsidR="00A502E7" w:rsidRPr="00B242BD" w:rsidTr="00053ED1">
        <w:tc>
          <w:tcPr>
            <w:tcW w:w="3080" w:type="dxa"/>
            <w:tcBorders>
              <w:top w:val="nil"/>
              <w:left w:val="nil"/>
            </w:tcBorders>
            <w:shd w:val="clear" w:color="auto" w:fill="auto"/>
            <w:vAlign w:val="center"/>
          </w:tcPr>
          <w:p w:rsidR="00A502E7" w:rsidRPr="00B242BD" w:rsidRDefault="00A502E7" w:rsidP="00053ED1">
            <w:pPr>
              <w:autoSpaceDE w:val="0"/>
              <w:autoSpaceDN w:val="0"/>
              <w:jc w:val="center"/>
              <w:rPr>
                <w:sz w:val="21"/>
              </w:rPr>
            </w:pPr>
          </w:p>
        </w:tc>
        <w:tc>
          <w:tcPr>
            <w:tcW w:w="1540" w:type="dxa"/>
            <w:shd w:val="clear" w:color="auto" w:fill="auto"/>
            <w:vAlign w:val="center"/>
          </w:tcPr>
          <w:p w:rsidR="00A502E7" w:rsidRPr="00B242BD" w:rsidRDefault="00A502E7" w:rsidP="00053ED1">
            <w:pPr>
              <w:autoSpaceDE w:val="0"/>
              <w:autoSpaceDN w:val="0"/>
              <w:jc w:val="center"/>
              <w:rPr>
                <w:sz w:val="21"/>
              </w:rPr>
            </w:pPr>
            <w:r w:rsidRPr="00B242BD">
              <w:rPr>
                <w:rFonts w:hint="eastAsia"/>
                <w:sz w:val="21"/>
              </w:rPr>
              <w:t>事業所番号</w:t>
            </w:r>
          </w:p>
        </w:tc>
        <w:tc>
          <w:tcPr>
            <w:tcW w:w="4620" w:type="dxa"/>
            <w:shd w:val="clear" w:color="auto" w:fill="auto"/>
            <w:vAlign w:val="center"/>
          </w:tcPr>
          <w:p w:rsidR="00A502E7" w:rsidRPr="00CC59C3" w:rsidRDefault="00A502E7" w:rsidP="00053ED1">
            <w:pPr>
              <w:autoSpaceDE w:val="0"/>
              <w:autoSpaceDN w:val="0"/>
              <w:jc w:val="center"/>
              <w:rPr>
                <w:sz w:val="21"/>
              </w:rPr>
            </w:pPr>
          </w:p>
        </w:tc>
      </w:tr>
      <w:tr w:rsidR="00A502E7" w:rsidRPr="00B242BD" w:rsidTr="00053ED1">
        <w:tc>
          <w:tcPr>
            <w:tcW w:w="3080" w:type="dxa"/>
            <w:vMerge w:val="restart"/>
            <w:shd w:val="clear" w:color="auto" w:fill="auto"/>
            <w:vAlign w:val="center"/>
          </w:tcPr>
          <w:p w:rsidR="00A502E7" w:rsidRPr="00B242BD" w:rsidRDefault="00A502E7" w:rsidP="00053ED1">
            <w:pPr>
              <w:autoSpaceDE w:val="0"/>
              <w:autoSpaceDN w:val="0"/>
              <w:ind w:leftChars="150" w:left="330" w:rightChars="150" w:right="330"/>
              <w:jc w:val="distribute"/>
              <w:rPr>
                <w:sz w:val="21"/>
              </w:rPr>
            </w:pPr>
            <w:r>
              <w:rPr>
                <w:rFonts w:hint="eastAsia"/>
                <w:sz w:val="21"/>
              </w:rPr>
              <w:t>休業する</w:t>
            </w:r>
            <w:r w:rsidRPr="00B242BD">
              <w:rPr>
                <w:rFonts w:hint="eastAsia"/>
                <w:sz w:val="21"/>
              </w:rPr>
              <w:t>施設</w:t>
            </w:r>
          </w:p>
        </w:tc>
        <w:tc>
          <w:tcPr>
            <w:tcW w:w="1540" w:type="dxa"/>
            <w:tcBorders>
              <w:bottom w:val="dashed" w:sz="4" w:space="0" w:color="auto"/>
              <w:right w:val="single" w:sz="4" w:space="0" w:color="auto"/>
            </w:tcBorders>
            <w:shd w:val="clear" w:color="auto" w:fill="auto"/>
            <w:vAlign w:val="center"/>
          </w:tcPr>
          <w:p w:rsidR="00A502E7" w:rsidRPr="00B242BD" w:rsidRDefault="00A502E7" w:rsidP="00053ED1">
            <w:pPr>
              <w:autoSpaceDE w:val="0"/>
              <w:autoSpaceDN w:val="0"/>
              <w:jc w:val="center"/>
              <w:rPr>
                <w:sz w:val="21"/>
              </w:rPr>
            </w:pPr>
            <w:r w:rsidRPr="00B242BD">
              <w:rPr>
                <w:rFonts w:hint="eastAsia"/>
                <w:sz w:val="21"/>
              </w:rPr>
              <w:t>名　　称</w:t>
            </w:r>
          </w:p>
        </w:tc>
        <w:tc>
          <w:tcPr>
            <w:tcW w:w="4620" w:type="dxa"/>
            <w:tcBorders>
              <w:left w:val="single" w:sz="4" w:space="0" w:color="auto"/>
              <w:bottom w:val="dashed" w:sz="4" w:space="0" w:color="auto"/>
            </w:tcBorders>
            <w:shd w:val="clear" w:color="auto" w:fill="auto"/>
            <w:vAlign w:val="center"/>
          </w:tcPr>
          <w:p w:rsidR="00A502E7" w:rsidRPr="00CC59C3" w:rsidRDefault="00A502E7" w:rsidP="00053ED1">
            <w:pPr>
              <w:autoSpaceDE w:val="0"/>
              <w:autoSpaceDN w:val="0"/>
              <w:jc w:val="center"/>
              <w:rPr>
                <w:sz w:val="21"/>
              </w:rPr>
            </w:pPr>
          </w:p>
        </w:tc>
      </w:tr>
      <w:tr w:rsidR="00A502E7" w:rsidRPr="00B242BD" w:rsidTr="00053ED1">
        <w:trPr>
          <w:trHeight w:val="277"/>
        </w:trPr>
        <w:tc>
          <w:tcPr>
            <w:tcW w:w="3080" w:type="dxa"/>
            <w:vMerge/>
            <w:shd w:val="clear" w:color="auto" w:fill="auto"/>
            <w:vAlign w:val="center"/>
          </w:tcPr>
          <w:p w:rsidR="00A502E7" w:rsidRPr="00B242BD" w:rsidRDefault="00A502E7" w:rsidP="00053ED1">
            <w:pPr>
              <w:autoSpaceDE w:val="0"/>
              <w:autoSpaceDN w:val="0"/>
              <w:jc w:val="center"/>
              <w:rPr>
                <w:sz w:val="21"/>
              </w:rPr>
            </w:pPr>
          </w:p>
        </w:tc>
        <w:tc>
          <w:tcPr>
            <w:tcW w:w="1540" w:type="dxa"/>
            <w:tcBorders>
              <w:top w:val="dashed" w:sz="4" w:space="0" w:color="auto"/>
              <w:right w:val="single" w:sz="4" w:space="0" w:color="auto"/>
            </w:tcBorders>
            <w:shd w:val="clear" w:color="auto" w:fill="auto"/>
            <w:vAlign w:val="center"/>
          </w:tcPr>
          <w:p w:rsidR="00A502E7" w:rsidRPr="00B242BD" w:rsidRDefault="00A502E7" w:rsidP="00053ED1">
            <w:pPr>
              <w:autoSpaceDE w:val="0"/>
              <w:autoSpaceDN w:val="0"/>
              <w:jc w:val="center"/>
              <w:rPr>
                <w:sz w:val="21"/>
              </w:rPr>
            </w:pPr>
            <w:r w:rsidRPr="00B242BD">
              <w:rPr>
                <w:rFonts w:hint="eastAsia"/>
                <w:sz w:val="21"/>
              </w:rPr>
              <w:t>所 在 地</w:t>
            </w:r>
          </w:p>
        </w:tc>
        <w:tc>
          <w:tcPr>
            <w:tcW w:w="4620" w:type="dxa"/>
            <w:tcBorders>
              <w:top w:val="dashed" w:sz="4" w:space="0" w:color="auto"/>
              <w:left w:val="single" w:sz="4" w:space="0" w:color="auto"/>
            </w:tcBorders>
            <w:shd w:val="clear" w:color="auto" w:fill="auto"/>
            <w:vAlign w:val="center"/>
          </w:tcPr>
          <w:p w:rsidR="00A502E7" w:rsidRPr="00CC59C3" w:rsidRDefault="00A502E7" w:rsidP="00053ED1">
            <w:pPr>
              <w:autoSpaceDE w:val="0"/>
              <w:autoSpaceDN w:val="0"/>
              <w:jc w:val="center"/>
              <w:rPr>
                <w:sz w:val="21"/>
              </w:rPr>
            </w:pPr>
          </w:p>
        </w:tc>
      </w:tr>
      <w:tr w:rsidR="00A502E7" w:rsidRPr="00B242BD" w:rsidTr="00053ED1">
        <w:trPr>
          <w:trHeight w:val="370"/>
        </w:trPr>
        <w:tc>
          <w:tcPr>
            <w:tcW w:w="4620" w:type="dxa"/>
            <w:gridSpan w:val="2"/>
            <w:shd w:val="clear" w:color="auto" w:fill="auto"/>
            <w:vAlign w:val="center"/>
          </w:tcPr>
          <w:p w:rsidR="00A502E7" w:rsidRPr="00B242BD" w:rsidRDefault="00A502E7" w:rsidP="00053ED1">
            <w:pPr>
              <w:autoSpaceDE w:val="0"/>
              <w:autoSpaceDN w:val="0"/>
              <w:jc w:val="center"/>
              <w:rPr>
                <w:sz w:val="21"/>
              </w:rPr>
            </w:pPr>
            <w:r>
              <w:rPr>
                <w:rFonts w:hint="eastAsia"/>
                <w:sz w:val="21"/>
              </w:rPr>
              <w:t>休業する年月日</w:t>
            </w:r>
          </w:p>
        </w:tc>
        <w:tc>
          <w:tcPr>
            <w:tcW w:w="4620" w:type="dxa"/>
            <w:tcBorders>
              <w:left w:val="inset" w:sz="6" w:space="0" w:color="auto"/>
            </w:tcBorders>
            <w:shd w:val="clear" w:color="auto" w:fill="auto"/>
            <w:vAlign w:val="center"/>
          </w:tcPr>
          <w:p w:rsidR="00A502E7" w:rsidRPr="00B242BD" w:rsidRDefault="002054B4" w:rsidP="005D4DD6">
            <w:pPr>
              <w:autoSpaceDE w:val="0"/>
              <w:autoSpaceDN w:val="0"/>
              <w:jc w:val="center"/>
              <w:rPr>
                <w:sz w:val="21"/>
              </w:rPr>
            </w:pPr>
            <w:r>
              <w:rPr>
                <w:rFonts w:hint="eastAsia"/>
                <w:sz w:val="21"/>
              </w:rPr>
              <w:t>令和　年　月　日</w:t>
            </w:r>
          </w:p>
        </w:tc>
      </w:tr>
      <w:tr w:rsidR="00A502E7" w:rsidRPr="00B242BD" w:rsidTr="00053ED1">
        <w:trPr>
          <w:trHeight w:val="2351"/>
        </w:trPr>
        <w:tc>
          <w:tcPr>
            <w:tcW w:w="4620" w:type="dxa"/>
            <w:gridSpan w:val="2"/>
            <w:shd w:val="clear" w:color="auto" w:fill="auto"/>
            <w:vAlign w:val="center"/>
          </w:tcPr>
          <w:p w:rsidR="00A502E7" w:rsidRPr="00B242BD" w:rsidRDefault="00A502E7" w:rsidP="00053ED1">
            <w:pPr>
              <w:autoSpaceDE w:val="0"/>
              <w:autoSpaceDN w:val="0"/>
              <w:ind w:leftChars="250" w:left="550" w:rightChars="250" w:right="550"/>
              <w:jc w:val="distribute"/>
              <w:rPr>
                <w:sz w:val="21"/>
              </w:rPr>
            </w:pPr>
            <w:r>
              <w:rPr>
                <w:rFonts w:hint="eastAsia"/>
                <w:sz w:val="21"/>
              </w:rPr>
              <w:t>休業する</w:t>
            </w:r>
            <w:r w:rsidRPr="00B242BD">
              <w:rPr>
                <w:rFonts w:hint="eastAsia"/>
                <w:sz w:val="21"/>
              </w:rPr>
              <w:t>理由</w:t>
            </w:r>
          </w:p>
        </w:tc>
        <w:tc>
          <w:tcPr>
            <w:tcW w:w="4620" w:type="dxa"/>
            <w:tcBorders>
              <w:left w:val="inset" w:sz="6" w:space="0" w:color="auto"/>
            </w:tcBorders>
            <w:shd w:val="clear" w:color="auto" w:fill="auto"/>
          </w:tcPr>
          <w:p w:rsidR="00A502E7" w:rsidRPr="00B242BD" w:rsidRDefault="00A502E7" w:rsidP="00053ED1">
            <w:pPr>
              <w:autoSpaceDE w:val="0"/>
              <w:autoSpaceDN w:val="0"/>
              <w:rPr>
                <w:sz w:val="21"/>
              </w:rPr>
            </w:pPr>
          </w:p>
        </w:tc>
      </w:tr>
      <w:tr w:rsidR="00A502E7" w:rsidRPr="00B242BD" w:rsidTr="00053ED1">
        <w:trPr>
          <w:trHeight w:val="2811"/>
        </w:trPr>
        <w:tc>
          <w:tcPr>
            <w:tcW w:w="4620" w:type="dxa"/>
            <w:gridSpan w:val="2"/>
            <w:shd w:val="clear" w:color="auto" w:fill="auto"/>
            <w:vAlign w:val="center"/>
          </w:tcPr>
          <w:p w:rsidR="00A502E7" w:rsidRDefault="005477D1" w:rsidP="00053ED1">
            <w:pPr>
              <w:autoSpaceDE w:val="0"/>
              <w:autoSpaceDN w:val="0"/>
              <w:ind w:leftChars="150" w:left="330" w:rightChars="150" w:right="330"/>
              <w:jc w:val="distribute"/>
              <w:rPr>
                <w:sz w:val="21"/>
              </w:rPr>
            </w:pPr>
            <w:r>
              <w:rPr>
                <w:rFonts w:hint="eastAsia"/>
                <w:sz w:val="21"/>
              </w:rPr>
              <w:t>現に指定通所</w:t>
            </w:r>
            <w:r w:rsidR="00A502E7" w:rsidRPr="00B242BD">
              <w:rPr>
                <w:rFonts w:hint="eastAsia"/>
                <w:sz w:val="21"/>
              </w:rPr>
              <w:t>支援を</w:t>
            </w:r>
          </w:p>
          <w:p w:rsidR="00A502E7" w:rsidRDefault="00A502E7" w:rsidP="00053ED1">
            <w:pPr>
              <w:autoSpaceDE w:val="0"/>
              <w:autoSpaceDN w:val="0"/>
              <w:ind w:leftChars="150" w:left="330" w:rightChars="150" w:right="330"/>
              <w:jc w:val="distribute"/>
              <w:rPr>
                <w:sz w:val="21"/>
              </w:rPr>
            </w:pPr>
            <w:r w:rsidRPr="00B242BD">
              <w:rPr>
                <w:rFonts w:hint="eastAsia"/>
                <w:sz w:val="21"/>
              </w:rPr>
              <w:t>受けていた者に対する措置</w:t>
            </w:r>
          </w:p>
          <w:p w:rsidR="00A502E7" w:rsidRPr="00B242BD" w:rsidRDefault="00A502E7" w:rsidP="00053ED1">
            <w:pPr>
              <w:autoSpaceDE w:val="0"/>
              <w:autoSpaceDN w:val="0"/>
              <w:ind w:leftChars="150" w:left="330" w:rightChars="150" w:right="330"/>
              <w:jc w:val="distribute"/>
              <w:rPr>
                <w:sz w:val="21"/>
              </w:rPr>
            </w:pPr>
          </w:p>
        </w:tc>
        <w:tc>
          <w:tcPr>
            <w:tcW w:w="4620" w:type="dxa"/>
            <w:tcBorders>
              <w:left w:val="inset" w:sz="6" w:space="0" w:color="auto"/>
            </w:tcBorders>
            <w:shd w:val="clear" w:color="auto" w:fill="auto"/>
          </w:tcPr>
          <w:p w:rsidR="00A502E7" w:rsidRPr="00B242BD" w:rsidRDefault="00A502E7" w:rsidP="00053ED1">
            <w:pPr>
              <w:autoSpaceDE w:val="0"/>
              <w:autoSpaceDN w:val="0"/>
              <w:rPr>
                <w:sz w:val="21"/>
              </w:rPr>
            </w:pPr>
            <w:r>
              <w:rPr>
                <w:rFonts w:hint="eastAsia"/>
                <w:sz w:val="21"/>
              </w:rPr>
              <w:t>別紙「</w:t>
            </w:r>
            <w:r w:rsidRPr="008F4E6E">
              <w:rPr>
                <w:rFonts w:hint="eastAsia"/>
                <w:sz w:val="21"/>
              </w:rPr>
              <w:t>休業に伴う利用者への措置の状況</w:t>
            </w:r>
            <w:r>
              <w:rPr>
                <w:rFonts w:hint="eastAsia"/>
                <w:sz w:val="21"/>
              </w:rPr>
              <w:t>」</w:t>
            </w:r>
            <w:r w:rsidRPr="00CC59C3">
              <w:rPr>
                <w:rFonts w:hint="eastAsia"/>
                <w:sz w:val="21"/>
              </w:rPr>
              <w:t>のとおり</w:t>
            </w:r>
          </w:p>
        </w:tc>
      </w:tr>
      <w:tr w:rsidR="00A502E7" w:rsidRPr="00B242BD" w:rsidTr="00053ED1">
        <w:trPr>
          <w:trHeight w:val="330"/>
        </w:trPr>
        <w:tc>
          <w:tcPr>
            <w:tcW w:w="4620" w:type="dxa"/>
            <w:gridSpan w:val="2"/>
            <w:shd w:val="clear" w:color="auto" w:fill="auto"/>
            <w:vAlign w:val="center"/>
          </w:tcPr>
          <w:p w:rsidR="00A502E7" w:rsidRPr="00B242BD" w:rsidRDefault="00A502E7" w:rsidP="00053ED1">
            <w:pPr>
              <w:autoSpaceDE w:val="0"/>
              <w:autoSpaceDN w:val="0"/>
              <w:jc w:val="center"/>
              <w:rPr>
                <w:sz w:val="21"/>
              </w:rPr>
            </w:pPr>
            <w:r>
              <w:rPr>
                <w:rFonts w:hint="eastAsia"/>
                <w:sz w:val="21"/>
              </w:rPr>
              <w:t>休業</w:t>
            </w:r>
            <w:r w:rsidRPr="00B242BD">
              <w:rPr>
                <w:rFonts w:hint="eastAsia"/>
                <w:sz w:val="21"/>
              </w:rPr>
              <w:t>期間</w:t>
            </w:r>
          </w:p>
        </w:tc>
        <w:tc>
          <w:tcPr>
            <w:tcW w:w="4620" w:type="dxa"/>
            <w:tcBorders>
              <w:left w:val="inset" w:sz="6" w:space="0" w:color="auto"/>
            </w:tcBorders>
            <w:shd w:val="clear" w:color="auto" w:fill="auto"/>
            <w:vAlign w:val="center"/>
          </w:tcPr>
          <w:p w:rsidR="00A502E7" w:rsidRDefault="005D4DD6" w:rsidP="005D4DD6">
            <w:pPr>
              <w:autoSpaceDE w:val="0"/>
              <w:autoSpaceDN w:val="0"/>
              <w:jc w:val="center"/>
              <w:rPr>
                <w:sz w:val="21"/>
              </w:rPr>
            </w:pPr>
            <w:r>
              <w:rPr>
                <w:rFonts w:hint="eastAsia"/>
                <w:sz w:val="21"/>
              </w:rPr>
              <w:t xml:space="preserve">令和　年　月　</w:t>
            </w:r>
            <w:r w:rsidR="00A502E7">
              <w:rPr>
                <w:rFonts w:hint="eastAsia"/>
                <w:sz w:val="21"/>
              </w:rPr>
              <w:t>日から</w:t>
            </w:r>
          </w:p>
          <w:p w:rsidR="00A502E7" w:rsidRPr="00B242BD" w:rsidRDefault="005D4DD6" w:rsidP="005D4DD6">
            <w:pPr>
              <w:autoSpaceDE w:val="0"/>
              <w:autoSpaceDN w:val="0"/>
              <w:jc w:val="center"/>
              <w:rPr>
                <w:sz w:val="21"/>
              </w:rPr>
            </w:pPr>
            <w:r>
              <w:rPr>
                <w:rFonts w:hint="eastAsia"/>
                <w:sz w:val="21"/>
              </w:rPr>
              <w:t xml:space="preserve">令和　年　月　</w:t>
            </w:r>
            <w:r w:rsidR="00A502E7">
              <w:rPr>
                <w:rFonts w:hint="eastAsia"/>
                <w:sz w:val="21"/>
              </w:rPr>
              <w:t>日まで</w:t>
            </w:r>
          </w:p>
        </w:tc>
      </w:tr>
    </w:tbl>
    <w:p w:rsidR="00A502E7" w:rsidRDefault="00A502E7" w:rsidP="00A502E7">
      <w:pPr>
        <w:rPr>
          <w:sz w:val="16"/>
        </w:rPr>
      </w:pPr>
    </w:p>
    <w:p w:rsidR="00A502E7" w:rsidRDefault="00A502E7" w:rsidP="00A502E7">
      <w:pPr>
        <w:rPr>
          <w:sz w:val="16"/>
        </w:rPr>
      </w:pPr>
    </w:p>
    <w:p w:rsidR="00A502E7" w:rsidRDefault="00A502E7" w:rsidP="00A502E7">
      <w:pPr>
        <w:rPr>
          <w:sz w:val="16"/>
        </w:rPr>
      </w:pPr>
    </w:p>
    <w:p w:rsidR="00A502E7" w:rsidRDefault="00A502E7" w:rsidP="00A502E7">
      <w:pPr>
        <w:rPr>
          <w:sz w:val="16"/>
        </w:rPr>
      </w:pPr>
    </w:p>
    <w:p w:rsidR="00A502E7" w:rsidRDefault="00A502E7" w:rsidP="00A502E7">
      <w:pPr>
        <w:rPr>
          <w:sz w:val="16"/>
        </w:rPr>
      </w:pPr>
    </w:p>
    <w:p w:rsidR="00A502E7" w:rsidRPr="009E3E03" w:rsidRDefault="00A502E7" w:rsidP="00A502E7">
      <w:pPr>
        <w:rPr>
          <w:sz w:val="28"/>
          <w:szCs w:val="28"/>
        </w:rPr>
      </w:pPr>
      <w:r>
        <w:rPr>
          <w:rFonts w:hint="eastAsia"/>
          <w:sz w:val="28"/>
          <w:szCs w:val="28"/>
        </w:rPr>
        <w:lastRenderedPageBreak/>
        <w:t>休業に伴う利用者</w:t>
      </w:r>
      <w:r w:rsidRPr="009E3E03">
        <w:rPr>
          <w:rFonts w:hint="eastAsia"/>
          <w:sz w:val="28"/>
          <w:szCs w:val="28"/>
        </w:rPr>
        <w:t>への措置の状況</w:t>
      </w:r>
      <w:r>
        <w:rPr>
          <w:rFonts w:hint="eastAsia"/>
          <w:sz w:val="28"/>
          <w:szCs w:val="28"/>
        </w:rPr>
        <w:t xml:space="preserve">　　　　　　　　　　　　　</w:t>
      </w:r>
      <w:bookmarkStart w:id="0" w:name="_GoBack"/>
      <w:bookmarkEnd w:id="0"/>
      <w:r>
        <w:rPr>
          <w:rFonts w:hint="eastAsia"/>
          <w:sz w:val="28"/>
          <w:szCs w:val="28"/>
        </w:rPr>
        <w:t xml:space="preserve">　　　</w:t>
      </w:r>
      <w:r w:rsidRPr="009E3E03">
        <w:rPr>
          <w:rFonts w:hint="eastAsia"/>
          <w:sz w:val="28"/>
          <w:szCs w:val="28"/>
          <w:bdr w:val="single" w:sz="4" w:space="0" w:color="auto"/>
        </w:rPr>
        <w:t>別紙</w:t>
      </w:r>
    </w:p>
    <w:p w:rsidR="00A502E7" w:rsidRDefault="00A502E7" w:rsidP="00A502E7">
      <w:r>
        <w:rPr>
          <w:rFonts w:hint="eastAsia"/>
        </w:rPr>
        <w:t>（事業所名</w:t>
      </w:r>
      <w:r w:rsidR="005D4DD6">
        <w:rPr>
          <w:rFonts w:hint="eastAsia"/>
        </w:rPr>
        <w:t xml:space="preserve">：　</w:t>
      </w:r>
      <w:r>
        <w:rPr>
          <w:rFonts w:hint="eastAsia"/>
        </w:rPr>
        <w:t xml:space="preserve">　　　　　　　　　　　　　　　）</w:t>
      </w:r>
    </w:p>
    <w:tbl>
      <w:tblPr>
        <w:tblStyle w:val="a3"/>
        <w:tblW w:w="9634" w:type="dxa"/>
        <w:tblLook w:val="04A0" w:firstRow="1" w:lastRow="0" w:firstColumn="1" w:lastColumn="0" w:noHBand="0" w:noVBand="1"/>
      </w:tblPr>
      <w:tblGrid>
        <w:gridCol w:w="436"/>
        <w:gridCol w:w="2000"/>
        <w:gridCol w:w="688"/>
        <w:gridCol w:w="1276"/>
        <w:gridCol w:w="1134"/>
        <w:gridCol w:w="1974"/>
        <w:gridCol w:w="2126"/>
      </w:tblGrid>
      <w:tr w:rsidR="00A502E7" w:rsidTr="00053ED1">
        <w:tc>
          <w:tcPr>
            <w:tcW w:w="436" w:type="dxa"/>
            <w:tcBorders>
              <w:bottom w:val="single" w:sz="12" w:space="0" w:color="auto"/>
            </w:tcBorders>
          </w:tcPr>
          <w:p w:rsidR="00A502E7" w:rsidRDefault="00A502E7" w:rsidP="00053ED1"/>
        </w:tc>
        <w:tc>
          <w:tcPr>
            <w:tcW w:w="2000" w:type="dxa"/>
            <w:tcBorders>
              <w:bottom w:val="single" w:sz="12" w:space="0" w:color="auto"/>
            </w:tcBorders>
          </w:tcPr>
          <w:p w:rsidR="00A502E7" w:rsidRDefault="00A502E7" w:rsidP="00053ED1">
            <w:r>
              <w:rPr>
                <w:rFonts w:hint="eastAsia"/>
              </w:rPr>
              <w:t>氏名</w:t>
            </w:r>
          </w:p>
        </w:tc>
        <w:tc>
          <w:tcPr>
            <w:tcW w:w="688" w:type="dxa"/>
            <w:tcBorders>
              <w:bottom w:val="single" w:sz="12" w:space="0" w:color="auto"/>
            </w:tcBorders>
          </w:tcPr>
          <w:p w:rsidR="00A502E7" w:rsidRDefault="00A502E7" w:rsidP="00053ED1">
            <w:r>
              <w:rPr>
                <w:rFonts w:hint="eastAsia"/>
              </w:rPr>
              <w:t>性別</w:t>
            </w:r>
          </w:p>
        </w:tc>
        <w:tc>
          <w:tcPr>
            <w:tcW w:w="1276" w:type="dxa"/>
            <w:tcBorders>
              <w:bottom w:val="single" w:sz="12" w:space="0" w:color="auto"/>
            </w:tcBorders>
          </w:tcPr>
          <w:p w:rsidR="00A502E7" w:rsidRDefault="00A502E7" w:rsidP="00053ED1">
            <w:r>
              <w:rPr>
                <w:rFonts w:hint="eastAsia"/>
              </w:rPr>
              <w:t>生年月日</w:t>
            </w:r>
          </w:p>
        </w:tc>
        <w:tc>
          <w:tcPr>
            <w:tcW w:w="1134" w:type="dxa"/>
            <w:tcBorders>
              <w:bottom w:val="single" w:sz="12" w:space="0" w:color="auto"/>
            </w:tcBorders>
          </w:tcPr>
          <w:p w:rsidR="00A502E7" w:rsidRDefault="00A502E7" w:rsidP="00053ED1">
            <w:r>
              <w:rPr>
                <w:rFonts w:hint="eastAsia"/>
              </w:rPr>
              <w:t>市町村</w:t>
            </w:r>
          </w:p>
        </w:tc>
        <w:tc>
          <w:tcPr>
            <w:tcW w:w="1974" w:type="dxa"/>
            <w:tcBorders>
              <w:bottom w:val="single" w:sz="12" w:space="0" w:color="auto"/>
            </w:tcBorders>
          </w:tcPr>
          <w:p w:rsidR="00A502E7" w:rsidRDefault="00A502E7" w:rsidP="00053ED1">
            <w:r>
              <w:rPr>
                <w:rFonts w:hint="eastAsia"/>
              </w:rPr>
              <w:t>引継ぎ先</w:t>
            </w:r>
          </w:p>
          <w:p w:rsidR="00A502E7" w:rsidRPr="00465EE1" w:rsidRDefault="00A502E7" w:rsidP="00053ED1">
            <w:pPr>
              <w:rPr>
                <w:sz w:val="18"/>
                <w:szCs w:val="18"/>
              </w:rPr>
            </w:pPr>
            <w:r w:rsidRPr="00465EE1">
              <w:rPr>
                <w:rFonts w:hint="eastAsia"/>
                <w:sz w:val="18"/>
                <w:szCs w:val="18"/>
              </w:rPr>
              <w:t>または休業への同意</w:t>
            </w:r>
          </w:p>
        </w:tc>
        <w:tc>
          <w:tcPr>
            <w:tcW w:w="2126" w:type="dxa"/>
            <w:tcBorders>
              <w:bottom w:val="single" w:sz="12" w:space="0" w:color="auto"/>
            </w:tcBorders>
          </w:tcPr>
          <w:p w:rsidR="00A502E7" w:rsidRDefault="00A502E7" w:rsidP="00053ED1">
            <w:r>
              <w:rPr>
                <w:rFonts w:hint="eastAsia"/>
              </w:rPr>
              <w:t>備考</w:t>
            </w:r>
          </w:p>
        </w:tc>
      </w:tr>
      <w:tr w:rsidR="00A502E7" w:rsidTr="00053ED1">
        <w:tc>
          <w:tcPr>
            <w:tcW w:w="436" w:type="dxa"/>
            <w:tcBorders>
              <w:top w:val="single" w:sz="12" w:space="0" w:color="auto"/>
            </w:tcBorders>
          </w:tcPr>
          <w:p w:rsidR="00A502E7" w:rsidRDefault="00A502E7" w:rsidP="00053ED1">
            <w:r>
              <w:rPr>
                <w:rFonts w:hint="eastAsia"/>
              </w:rPr>
              <w:t>１</w:t>
            </w:r>
          </w:p>
        </w:tc>
        <w:tc>
          <w:tcPr>
            <w:tcW w:w="2000" w:type="dxa"/>
            <w:tcBorders>
              <w:top w:val="single" w:sz="12" w:space="0" w:color="auto"/>
            </w:tcBorders>
          </w:tcPr>
          <w:p w:rsidR="00A502E7" w:rsidRDefault="00A502E7" w:rsidP="00053ED1"/>
        </w:tc>
        <w:tc>
          <w:tcPr>
            <w:tcW w:w="688" w:type="dxa"/>
            <w:tcBorders>
              <w:top w:val="single" w:sz="12" w:space="0" w:color="auto"/>
            </w:tcBorders>
          </w:tcPr>
          <w:p w:rsidR="00A502E7" w:rsidRDefault="00A502E7" w:rsidP="00053ED1"/>
        </w:tc>
        <w:tc>
          <w:tcPr>
            <w:tcW w:w="1276" w:type="dxa"/>
            <w:tcBorders>
              <w:top w:val="single" w:sz="12" w:space="0" w:color="auto"/>
            </w:tcBorders>
          </w:tcPr>
          <w:p w:rsidR="00A502E7" w:rsidRDefault="00A502E7" w:rsidP="00053ED1"/>
        </w:tc>
        <w:tc>
          <w:tcPr>
            <w:tcW w:w="1134" w:type="dxa"/>
            <w:tcBorders>
              <w:top w:val="single" w:sz="12" w:space="0" w:color="auto"/>
            </w:tcBorders>
          </w:tcPr>
          <w:p w:rsidR="00A502E7" w:rsidRDefault="00A502E7" w:rsidP="00053ED1"/>
        </w:tc>
        <w:tc>
          <w:tcPr>
            <w:tcW w:w="1974" w:type="dxa"/>
            <w:tcBorders>
              <w:top w:val="single" w:sz="12" w:space="0" w:color="auto"/>
            </w:tcBorders>
          </w:tcPr>
          <w:p w:rsidR="00A502E7" w:rsidRDefault="00A502E7" w:rsidP="00053ED1"/>
        </w:tc>
        <w:tc>
          <w:tcPr>
            <w:tcW w:w="2126" w:type="dxa"/>
            <w:tcBorders>
              <w:top w:val="single" w:sz="12" w:space="0" w:color="auto"/>
            </w:tcBorders>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２</w:t>
            </w:r>
          </w:p>
        </w:tc>
        <w:tc>
          <w:tcPr>
            <w:tcW w:w="2000" w:type="dxa"/>
          </w:tcPr>
          <w:p w:rsidR="00A502E7" w:rsidRDefault="00A502E7" w:rsidP="00053ED1"/>
        </w:tc>
        <w:tc>
          <w:tcPr>
            <w:tcW w:w="688" w:type="dxa"/>
          </w:tcPr>
          <w:p w:rsidR="00A502E7" w:rsidRDefault="00A502E7" w:rsidP="00053ED1"/>
        </w:tc>
        <w:tc>
          <w:tcPr>
            <w:tcW w:w="1276" w:type="dxa"/>
          </w:tcPr>
          <w:p w:rsidR="00A502E7" w:rsidRDefault="00A502E7" w:rsidP="00053ED1"/>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３</w:t>
            </w:r>
          </w:p>
        </w:tc>
        <w:tc>
          <w:tcPr>
            <w:tcW w:w="2000" w:type="dxa"/>
          </w:tcPr>
          <w:p w:rsidR="00A502E7" w:rsidRDefault="00A502E7" w:rsidP="00053ED1"/>
        </w:tc>
        <w:tc>
          <w:tcPr>
            <w:tcW w:w="688" w:type="dxa"/>
          </w:tcPr>
          <w:p w:rsidR="00A502E7" w:rsidRDefault="00A502E7" w:rsidP="00053ED1"/>
        </w:tc>
        <w:tc>
          <w:tcPr>
            <w:tcW w:w="1276" w:type="dxa"/>
          </w:tcPr>
          <w:p w:rsidR="00A502E7" w:rsidRDefault="00A502E7" w:rsidP="00053ED1"/>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４</w:t>
            </w:r>
          </w:p>
        </w:tc>
        <w:tc>
          <w:tcPr>
            <w:tcW w:w="2000" w:type="dxa"/>
          </w:tcPr>
          <w:p w:rsidR="00A502E7" w:rsidRDefault="00A502E7" w:rsidP="00053ED1"/>
        </w:tc>
        <w:tc>
          <w:tcPr>
            <w:tcW w:w="688" w:type="dxa"/>
          </w:tcPr>
          <w:p w:rsidR="00A502E7" w:rsidRDefault="00A502E7" w:rsidP="00053ED1"/>
        </w:tc>
        <w:tc>
          <w:tcPr>
            <w:tcW w:w="1276" w:type="dxa"/>
          </w:tcPr>
          <w:p w:rsidR="00A502E7" w:rsidRDefault="00A502E7" w:rsidP="00053ED1"/>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５</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６</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７</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８</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９</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10</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11</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12</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13</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14</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15</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16</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17</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18</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19</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r w:rsidR="00A502E7" w:rsidTr="00053ED1">
        <w:tc>
          <w:tcPr>
            <w:tcW w:w="436" w:type="dxa"/>
          </w:tcPr>
          <w:p w:rsidR="00A502E7" w:rsidRDefault="00A502E7" w:rsidP="00053ED1">
            <w:r>
              <w:rPr>
                <w:rFonts w:hint="eastAsia"/>
              </w:rPr>
              <w:t>20</w:t>
            </w:r>
          </w:p>
        </w:tc>
        <w:tc>
          <w:tcPr>
            <w:tcW w:w="2000" w:type="dxa"/>
          </w:tcPr>
          <w:p w:rsidR="00A502E7" w:rsidRDefault="00A502E7" w:rsidP="00053ED1"/>
        </w:tc>
        <w:tc>
          <w:tcPr>
            <w:tcW w:w="688" w:type="dxa"/>
          </w:tcPr>
          <w:p w:rsidR="00A502E7" w:rsidRDefault="00A502E7" w:rsidP="00053ED1"/>
        </w:tc>
        <w:tc>
          <w:tcPr>
            <w:tcW w:w="1276" w:type="dxa"/>
          </w:tcPr>
          <w:p w:rsidR="00A502E7" w:rsidRPr="000B4DA8" w:rsidRDefault="00A502E7" w:rsidP="00053ED1">
            <w:pPr>
              <w:rPr>
                <w:sz w:val="16"/>
                <w:szCs w:val="16"/>
              </w:rPr>
            </w:pPr>
          </w:p>
        </w:tc>
        <w:tc>
          <w:tcPr>
            <w:tcW w:w="1134" w:type="dxa"/>
          </w:tcPr>
          <w:p w:rsidR="00A502E7" w:rsidRDefault="00A502E7" w:rsidP="00053ED1"/>
        </w:tc>
        <w:tc>
          <w:tcPr>
            <w:tcW w:w="1974" w:type="dxa"/>
          </w:tcPr>
          <w:p w:rsidR="00A502E7" w:rsidRDefault="00A502E7" w:rsidP="00053ED1"/>
        </w:tc>
        <w:tc>
          <w:tcPr>
            <w:tcW w:w="2126" w:type="dxa"/>
          </w:tcPr>
          <w:p w:rsidR="00A502E7" w:rsidRPr="000B4DA8" w:rsidRDefault="00A502E7" w:rsidP="00053ED1">
            <w:pPr>
              <w:rPr>
                <w:sz w:val="16"/>
                <w:szCs w:val="16"/>
              </w:rPr>
            </w:pPr>
          </w:p>
        </w:tc>
      </w:tr>
    </w:tbl>
    <w:p w:rsidR="00A502E7" w:rsidRDefault="00A502E7" w:rsidP="00A502E7">
      <w:pPr>
        <w:autoSpaceDE w:val="0"/>
        <w:autoSpaceDN w:val="0"/>
        <w:ind w:left="220" w:hangingChars="100" w:hanging="220"/>
      </w:pPr>
    </w:p>
    <w:p w:rsidR="00A502E7" w:rsidRPr="000B4DA8" w:rsidRDefault="00A502E7" w:rsidP="00A502E7">
      <w:pPr>
        <w:autoSpaceDE w:val="0"/>
        <w:autoSpaceDN w:val="0"/>
        <w:ind w:left="221" w:hangingChars="100" w:hanging="221"/>
        <w:rPr>
          <w:b/>
        </w:rPr>
      </w:pPr>
      <w:r w:rsidRPr="000B4DA8">
        <w:rPr>
          <w:rFonts w:hint="eastAsia"/>
          <w:b/>
        </w:rPr>
        <w:t>※利用者に対して代替的に居宅への訪問や電話等にて支援をする場合は、備考欄にその支援内容を記載すること。</w:t>
      </w:r>
    </w:p>
    <w:p w:rsidR="00F40737" w:rsidRPr="00A502E7" w:rsidRDefault="00F40737"/>
    <w:sectPr w:rsidR="00F40737" w:rsidRPr="00A502E7" w:rsidSect="001870A4">
      <w:pgSz w:w="11906" w:h="16838" w:code="9"/>
      <w:pgMar w:top="1134" w:right="1134" w:bottom="1134" w:left="1134" w:header="851" w:footer="992" w:gutter="0"/>
      <w:cols w:space="425"/>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E7"/>
    <w:rsid w:val="000B4DA8"/>
    <w:rsid w:val="002054B4"/>
    <w:rsid w:val="00465EE1"/>
    <w:rsid w:val="005477D1"/>
    <w:rsid w:val="005D4DD6"/>
    <w:rsid w:val="00613BE6"/>
    <w:rsid w:val="00A502E7"/>
    <w:rsid w:val="00F4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E7"/>
    <w:pPr>
      <w:widowControl w:val="0"/>
      <w:jc w:val="both"/>
    </w:pPr>
    <w:rPr>
      <w:rFonts w:ascii="ＭＳ 明朝" w:eastAsia="ＭＳ 明朝" w:hAnsi="ＭＳ 明朝" w:cs="Times New Roman"/>
      <w:sz w:val="22"/>
    </w:rPr>
  </w:style>
  <w:style w:type="paragraph" w:styleId="1">
    <w:name w:val="heading 1"/>
    <w:basedOn w:val="a"/>
    <w:next w:val="a"/>
    <w:link w:val="10"/>
    <w:uiPriority w:val="9"/>
    <w:qFormat/>
    <w:rsid w:val="005D4D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2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4DD6"/>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E7"/>
    <w:pPr>
      <w:widowControl w:val="0"/>
      <w:jc w:val="both"/>
    </w:pPr>
    <w:rPr>
      <w:rFonts w:ascii="ＭＳ 明朝" w:eastAsia="ＭＳ 明朝" w:hAnsi="ＭＳ 明朝" w:cs="Times New Roman"/>
      <w:sz w:val="22"/>
    </w:rPr>
  </w:style>
  <w:style w:type="paragraph" w:styleId="1">
    <w:name w:val="heading 1"/>
    <w:basedOn w:val="a"/>
    <w:next w:val="a"/>
    <w:link w:val="10"/>
    <w:uiPriority w:val="9"/>
    <w:qFormat/>
    <w:rsid w:val="005D4D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2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4DD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AA550A68.dotm</Template>
  <TotalTime>0</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雅史</cp:lastModifiedBy>
  <cp:revision>2</cp:revision>
  <dcterms:created xsi:type="dcterms:W3CDTF">2020-04-28T09:58:00Z</dcterms:created>
  <dcterms:modified xsi:type="dcterms:W3CDTF">2020-04-28T09:58:00Z</dcterms:modified>
</cp:coreProperties>
</file>