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17357" w14:textId="77777777" w:rsidR="003A2B2D" w:rsidRDefault="003A2B2D" w:rsidP="003A2B2D">
      <w:pPr>
        <w:spacing w:line="400" w:lineRule="exact"/>
        <w:jc w:val="right"/>
        <w:rPr>
          <w:sz w:val="24"/>
          <w:szCs w:val="28"/>
        </w:rPr>
      </w:pPr>
    </w:p>
    <w:p w14:paraId="0288B283" w14:textId="7FCAB211" w:rsidR="009D44B1" w:rsidRDefault="009D44B1" w:rsidP="003A2B2D">
      <w:pPr>
        <w:spacing w:line="400" w:lineRule="exact"/>
        <w:jc w:val="right"/>
        <w:rPr>
          <w:sz w:val="24"/>
          <w:szCs w:val="28"/>
        </w:rPr>
      </w:pPr>
      <w:r w:rsidRPr="00A52FAD">
        <w:rPr>
          <w:rFonts w:hint="eastAsia"/>
          <w:spacing w:val="37"/>
          <w:kern w:val="0"/>
          <w:sz w:val="24"/>
          <w:szCs w:val="28"/>
          <w:fitText w:val="2160" w:id="-1766663168"/>
        </w:rPr>
        <w:t>３障福第</w:t>
      </w:r>
      <w:r w:rsidR="00507052" w:rsidRPr="00A52FAD">
        <w:rPr>
          <w:rFonts w:hint="eastAsia"/>
          <w:spacing w:val="37"/>
          <w:kern w:val="0"/>
          <w:sz w:val="24"/>
          <w:szCs w:val="28"/>
          <w:fitText w:val="2160" w:id="-1766663168"/>
        </w:rPr>
        <w:t>8</w:t>
      </w:r>
      <w:r w:rsidR="00507052" w:rsidRPr="00A52FAD">
        <w:rPr>
          <w:spacing w:val="37"/>
          <w:kern w:val="0"/>
          <w:sz w:val="24"/>
          <w:szCs w:val="28"/>
          <w:fitText w:val="2160" w:id="-1766663168"/>
        </w:rPr>
        <w:t>24</w:t>
      </w:r>
      <w:r w:rsidRPr="00A52FAD">
        <w:rPr>
          <w:rFonts w:hint="eastAsia"/>
          <w:spacing w:val="3"/>
          <w:kern w:val="0"/>
          <w:sz w:val="24"/>
          <w:szCs w:val="28"/>
          <w:fitText w:val="2160" w:id="-1766663168"/>
        </w:rPr>
        <w:t>号</w:t>
      </w:r>
    </w:p>
    <w:p w14:paraId="683736BD" w14:textId="79966E4E" w:rsidR="009D44B1" w:rsidRPr="009D44B1" w:rsidRDefault="0048199C" w:rsidP="003A2B2D">
      <w:pPr>
        <w:spacing w:line="400" w:lineRule="exact"/>
        <w:jc w:val="right"/>
        <w:rPr>
          <w:spacing w:val="1"/>
          <w:kern w:val="0"/>
          <w:sz w:val="24"/>
          <w:szCs w:val="28"/>
        </w:rPr>
      </w:pPr>
      <w:r>
        <w:rPr>
          <w:rFonts w:hint="eastAsia"/>
          <w:kern w:val="0"/>
          <w:sz w:val="24"/>
          <w:szCs w:val="28"/>
        </w:rPr>
        <w:t>令和３年７</w:t>
      </w:r>
      <w:r w:rsidR="007F2A7A" w:rsidRPr="007F2A7A">
        <w:rPr>
          <w:rFonts w:hint="eastAsia"/>
          <w:kern w:val="0"/>
          <w:sz w:val="24"/>
          <w:szCs w:val="28"/>
        </w:rPr>
        <w:t>月</w:t>
      </w:r>
      <w:r w:rsidR="00A52FAD">
        <w:rPr>
          <w:rFonts w:hint="eastAsia"/>
          <w:kern w:val="0"/>
          <w:sz w:val="24"/>
          <w:szCs w:val="28"/>
        </w:rPr>
        <w:t>２０</w:t>
      </w:r>
      <w:bookmarkStart w:id="0" w:name="_GoBack"/>
      <w:bookmarkEnd w:id="0"/>
      <w:r w:rsidR="009D44B1" w:rsidRPr="007F2A7A">
        <w:rPr>
          <w:rFonts w:hint="eastAsia"/>
          <w:kern w:val="0"/>
          <w:sz w:val="24"/>
          <w:szCs w:val="28"/>
        </w:rPr>
        <w:t>日</w:t>
      </w:r>
    </w:p>
    <w:p w14:paraId="1599087E" w14:textId="77777777" w:rsidR="009D44B1" w:rsidRPr="009D44B1" w:rsidRDefault="009D44B1" w:rsidP="003A2B2D">
      <w:pPr>
        <w:spacing w:line="400" w:lineRule="exact"/>
        <w:jc w:val="right"/>
        <w:rPr>
          <w:sz w:val="24"/>
          <w:szCs w:val="28"/>
        </w:rPr>
      </w:pPr>
    </w:p>
    <w:p w14:paraId="052F4D59" w14:textId="0E45F2A8" w:rsidR="0042143B" w:rsidRDefault="006C2FD3" w:rsidP="003A2B2D">
      <w:pPr>
        <w:spacing w:line="400" w:lineRule="exact"/>
        <w:ind w:firstLineChars="100" w:firstLine="240"/>
        <w:rPr>
          <w:sz w:val="24"/>
          <w:szCs w:val="28"/>
        </w:rPr>
      </w:pPr>
      <w:r>
        <w:rPr>
          <w:rFonts w:hint="eastAsia"/>
          <w:sz w:val="24"/>
          <w:szCs w:val="28"/>
        </w:rPr>
        <w:t>各市町村</w:t>
      </w:r>
      <w:r w:rsidR="003A2B2D">
        <w:rPr>
          <w:rFonts w:hint="eastAsia"/>
          <w:sz w:val="24"/>
          <w:szCs w:val="28"/>
        </w:rPr>
        <w:t>障害福祉主管課長</w:t>
      </w:r>
      <w:r w:rsidR="0042143B">
        <w:rPr>
          <w:rFonts w:hint="eastAsia"/>
          <w:sz w:val="24"/>
          <w:szCs w:val="28"/>
        </w:rPr>
        <w:t xml:space="preserve">　</w:t>
      </w:r>
      <w:r w:rsidR="003A2B2D">
        <w:rPr>
          <w:rFonts w:hint="eastAsia"/>
          <w:sz w:val="24"/>
          <w:szCs w:val="28"/>
        </w:rPr>
        <w:t>殿</w:t>
      </w:r>
    </w:p>
    <w:p w14:paraId="7766D010" w14:textId="77777777" w:rsidR="009D44B1" w:rsidRPr="009D44B1" w:rsidRDefault="009D44B1" w:rsidP="003A2B2D">
      <w:pPr>
        <w:spacing w:line="400" w:lineRule="exact"/>
        <w:rPr>
          <w:sz w:val="24"/>
          <w:szCs w:val="28"/>
        </w:rPr>
      </w:pPr>
    </w:p>
    <w:p w14:paraId="3E48F411" w14:textId="77777777" w:rsidR="009D44B1" w:rsidRPr="009D44B1" w:rsidRDefault="009D44B1" w:rsidP="003A2B2D">
      <w:pPr>
        <w:spacing w:line="400" w:lineRule="exact"/>
        <w:ind w:firstLineChars="2226" w:firstLine="5342"/>
        <w:rPr>
          <w:sz w:val="24"/>
          <w:szCs w:val="28"/>
        </w:rPr>
      </w:pPr>
      <w:r w:rsidRPr="009D44B1">
        <w:rPr>
          <w:rFonts w:hint="eastAsia"/>
          <w:sz w:val="24"/>
          <w:szCs w:val="28"/>
        </w:rPr>
        <w:t>愛知県福祉局福祉部障害福祉課長</w:t>
      </w:r>
    </w:p>
    <w:p w14:paraId="0FC80C91" w14:textId="396E6D62" w:rsidR="009D44B1" w:rsidRPr="009D44B1" w:rsidRDefault="0042143B" w:rsidP="003A2B2D">
      <w:pPr>
        <w:spacing w:line="400" w:lineRule="exact"/>
        <w:ind w:rightChars="134" w:right="281" w:firstLineChars="2126" w:firstLine="5102"/>
        <w:jc w:val="center"/>
        <w:rPr>
          <w:sz w:val="24"/>
          <w:szCs w:val="28"/>
        </w:rPr>
      </w:pPr>
      <w:r>
        <w:rPr>
          <w:rFonts w:hint="eastAsia"/>
          <w:sz w:val="24"/>
          <w:szCs w:val="28"/>
        </w:rPr>
        <w:t xml:space="preserve">　</w:t>
      </w:r>
      <w:r w:rsidR="009D44B1" w:rsidRPr="009D44B1">
        <w:rPr>
          <w:rFonts w:hint="eastAsia"/>
          <w:sz w:val="24"/>
          <w:szCs w:val="28"/>
        </w:rPr>
        <w:t>（　公　印　省　略　）</w:t>
      </w:r>
    </w:p>
    <w:p w14:paraId="7100DECC" w14:textId="77777777" w:rsidR="00BD1032" w:rsidRDefault="00BD1032" w:rsidP="003A2B2D">
      <w:pPr>
        <w:spacing w:line="400" w:lineRule="exact"/>
        <w:rPr>
          <w:sz w:val="24"/>
          <w:szCs w:val="28"/>
        </w:rPr>
      </w:pPr>
    </w:p>
    <w:p w14:paraId="1B480C85" w14:textId="2AD29D06" w:rsidR="009D44B1" w:rsidRDefault="0020027C" w:rsidP="003A2B2D">
      <w:pPr>
        <w:spacing w:line="400" w:lineRule="exact"/>
        <w:jc w:val="center"/>
        <w:rPr>
          <w:sz w:val="24"/>
          <w:szCs w:val="28"/>
        </w:rPr>
      </w:pPr>
      <w:r>
        <w:rPr>
          <w:rFonts w:hint="eastAsia"/>
          <w:sz w:val="24"/>
          <w:szCs w:val="28"/>
        </w:rPr>
        <w:t>地域活動支援事業者への</w:t>
      </w:r>
      <w:r w:rsidR="00BD1032">
        <w:rPr>
          <w:rFonts w:hint="eastAsia"/>
          <w:sz w:val="24"/>
          <w:szCs w:val="28"/>
        </w:rPr>
        <w:t>抗原簡易キットの配布</w:t>
      </w:r>
      <w:r w:rsidR="003A2B2D">
        <w:rPr>
          <w:rFonts w:hint="eastAsia"/>
          <w:sz w:val="24"/>
          <w:szCs w:val="28"/>
        </w:rPr>
        <w:t>に係る周知</w:t>
      </w:r>
      <w:r w:rsidR="00BD1032">
        <w:rPr>
          <w:rFonts w:hint="eastAsia"/>
          <w:sz w:val="24"/>
          <w:szCs w:val="28"/>
        </w:rPr>
        <w:t>に</w:t>
      </w:r>
      <w:r w:rsidR="009D44B1" w:rsidRPr="009D44B1">
        <w:rPr>
          <w:rFonts w:hint="eastAsia"/>
          <w:sz w:val="24"/>
          <w:szCs w:val="28"/>
        </w:rPr>
        <w:t>ついて（</w:t>
      </w:r>
      <w:r w:rsidR="003A2B2D">
        <w:rPr>
          <w:rFonts w:hint="eastAsia"/>
          <w:sz w:val="24"/>
          <w:szCs w:val="28"/>
        </w:rPr>
        <w:t>依頼</w:t>
      </w:r>
      <w:r w:rsidR="009D44B1" w:rsidRPr="009D44B1">
        <w:rPr>
          <w:rFonts w:hint="eastAsia"/>
          <w:sz w:val="24"/>
          <w:szCs w:val="28"/>
        </w:rPr>
        <w:t>）</w:t>
      </w:r>
    </w:p>
    <w:p w14:paraId="7DBF4D46" w14:textId="2F04651A" w:rsidR="009D44B1" w:rsidRPr="009D44B1" w:rsidRDefault="009D44B1" w:rsidP="003A2B2D">
      <w:pPr>
        <w:spacing w:line="400" w:lineRule="exact"/>
        <w:rPr>
          <w:sz w:val="24"/>
          <w:szCs w:val="28"/>
        </w:rPr>
      </w:pPr>
    </w:p>
    <w:p w14:paraId="31540871" w14:textId="77777777" w:rsidR="009D44B1" w:rsidRPr="009D44B1" w:rsidRDefault="009D44B1" w:rsidP="003A2B2D">
      <w:pPr>
        <w:spacing w:line="400" w:lineRule="exact"/>
        <w:ind w:firstLineChars="100" w:firstLine="240"/>
        <w:rPr>
          <w:sz w:val="24"/>
          <w:szCs w:val="28"/>
        </w:rPr>
      </w:pPr>
      <w:r w:rsidRPr="009D44B1">
        <w:rPr>
          <w:rFonts w:hint="eastAsia"/>
          <w:sz w:val="24"/>
          <w:szCs w:val="28"/>
        </w:rPr>
        <w:t>日頃より本県の障害福祉行政の推進に御理解・御協力いただきありがとうござい　ます。</w:t>
      </w:r>
    </w:p>
    <w:p w14:paraId="67629323" w14:textId="00571DD2" w:rsidR="00BD1032" w:rsidRDefault="009D44B1" w:rsidP="003A2B2D">
      <w:pPr>
        <w:spacing w:line="400" w:lineRule="exact"/>
        <w:rPr>
          <w:sz w:val="24"/>
          <w:szCs w:val="28"/>
        </w:rPr>
      </w:pPr>
      <w:r w:rsidRPr="009D44B1">
        <w:rPr>
          <w:rFonts w:hint="eastAsia"/>
          <w:sz w:val="24"/>
          <w:szCs w:val="28"/>
        </w:rPr>
        <w:t xml:space="preserve">　</w:t>
      </w:r>
      <w:r w:rsidR="00BD1032" w:rsidRPr="00BD1032">
        <w:rPr>
          <w:rFonts w:hint="eastAsia"/>
          <w:sz w:val="24"/>
          <w:szCs w:val="28"/>
        </w:rPr>
        <w:t>高齢者施設等（障害者支援施設等を含む）については、新型コロナウイルス感染症による入所者</w:t>
      </w:r>
      <w:r w:rsidR="00BD1032">
        <w:rPr>
          <w:rFonts w:hint="eastAsia"/>
          <w:sz w:val="24"/>
          <w:szCs w:val="28"/>
        </w:rPr>
        <w:t>等</w:t>
      </w:r>
      <w:r w:rsidR="00BD1032" w:rsidRPr="00BD1032">
        <w:rPr>
          <w:rFonts w:hint="eastAsia"/>
          <w:sz w:val="24"/>
          <w:szCs w:val="28"/>
        </w:rPr>
        <w:t>の重症化リスクが高いこと、また、ひと度感染者が生じることで施設内</w:t>
      </w:r>
      <w:r w:rsidR="00BD1032">
        <w:rPr>
          <w:rFonts w:hint="eastAsia"/>
          <w:sz w:val="24"/>
          <w:szCs w:val="28"/>
        </w:rPr>
        <w:t xml:space="preserve">　</w:t>
      </w:r>
      <w:r w:rsidR="00BD1032" w:rsidRPr="00BD1032">
        <w:rPr>
          <w:rFonts w:hint="eastAsia"/>
          <w:sz w:val="24"/>
          <w:szCs w:val="28"/>
        </w:rPr>
        <w:t>感染が広がりクラスター化する危険性が非常に高く、本年</w:t>
      </w:r>
      <w:r w:rsidR="00A52FAD">
        <w:rPr>
          <w:rFonts w:hint="eastAsia"/>
          <w:sz w:val="24"/>
          <w:szCs w:val="28"/>
        </w:rPr>
        <w:t>度に入り</w:t>
      </w:r>
      <w:r w:rsidR="00BD1032" w:rsidRPr="00BD1032">
        <w:rPr>
          <w:rFonts w:hint="eastAsia"/>
          <w:sz w:val="24"/>
          <w:szCs w:val="28"/>
        </w:rPr>
        <w:t>障害者支援施設等において３例のクラスターが確認されています。</w:t>
      </w:r>
    </w:p>
    <w:p w14:paraId="6FD17A8A" w14:textId="7F2598C6" w:rsidR="0042143B" w:rsidRDefault="00BD1032" w:rsidP="003A2B2D">
      <w:pPr>
        <w:spacing w:line="400" w:lineRule="exact"/>
        <w:rPr>
          <w:sz w:val="24"/>
          <w:szCs w:val="28"/>
        </w:rPr>
      </w:pPr>
      <w:r>
        <w:rPr>
          <w:rFonts w:hint="eastAsia"/>
          <w:sz w:val="24"/>
          <w:szCs w:val="28"/>
        </w:rPr>
        <w:t xml:space="preserve">　</w:t>
      </w:r>
      <w:r w:rsidR="006C2FD3">
        <w:rPr>
          <w:rFonts w:hint="eastAsia"/>
          <w:sz w:val="24"/>
          <w:szCs w:val="28"/>
        </w:rPr>
        <w:t>このことを踏まえ、本県では</w:t>
      </w:r>
      <w:r w:rsidR="0042143B" w:rsidRPr="0042143B">
        <w:rPr>
          <w:rFonts w:hint="eastAsia"/>
          <w:sz w:val="24"/>
          <w:szCs w:val="28"/>
        </w:rPr>
        <w:t>新型コロナウイルス感染症対策の基本的対処方針（令和３年５月</w:t>
      </w:r>
      <w:r w:rsidR="0042143B">
        <w:rPr>
          <w:rFonts w:hint="eastAsia"/>
          <w:sz w:val="24"/>
          <w:szCs w:val="28"/>
        </w:rPr>
        <w:t>７</w:t>
      </w:r>
      <w:r w:rsidR="0042143B" w:rsidRPr="0042143B">
        <w:rPr>
          <w:rFonts w:hint="eastAsia"/>
          <w:sz w:val="24"/>
          <w:szCs w:val="28"/>
        </w:rPr>
        <w:t>日新型</w:t>
      </w:r>
      <w:r w:rsidR="0042143B" w:rsidRPr="0042143B">
        <w:rPr>
          <w:sz w:val="24"/>
          <w:szCs w:val="28"/>
        </w:rPr>
        <w:t>コロナウイルス感染症対策本部変更決定）に</w:t>
      </w:r>
      <w:r w:rsidR="006C2FD3">
        <w:rPr>
          <w:rFonts w:hint="eastAsia"/>
          <w:sz w:val="24"/>
          <w:szCs w:val="28"/>
        </w:rPr>
        <w:t>基づき</w:t>
      </w:r>
      <w:r w:rsidR="00C764E5">
        <w:rPr>
          <w:rFonts w:hint="eastAsia"/>
          <w:sz w:val="24"/>
          <w:szCs w:val="28"/>
        </w:rPr>
        <w:t>、</w:t>
      </w:r>
      <w:r w:rsidR="0042143B">
        <w:rPr>
          <w:rFonts w:hint="eastAsia"/>
          <w:sz w:val="24"/>
          <w:szCs w:val="28"/>
        </w:rPr>
        <w:t>抗原簡易キットの</w:t>
      </w:r>
      <w:r w:rsidR="006C2FD3">
        <w:rPr>
          <w:rFonts w:hint="eastAsia"/>
          <w:sz w:val="24"/>
          <w:szCs w:val="28"/>
        </w:rPr>
        <w:t>入居・入所系及び通所系の指定障害福祉サービス</w:t>
      </w:r>
      <w:r w:rsidR="0020027C">
        <w:rPr>
          <w:rFonts w:hint="eastAsia"/>
          <w:sz w:val="24"/>
          <w:szCs w:val="28"/>
        </w:rPr>
        <w:t>施設・</w:t>
      </w:r>
      <w:r w:rsidR="006C2FD3">
        <w:rPr>
          <w:rFonts w:hint="eastAsia"/>
          <w:sz w:val="24"/>
          <w:szCs w:val="28"/>
        </w:rPr>
        <w:t>事業所</w:t>
      </w:r>
      <w:r w:rsidR="0042143B">
        <w:rPr>
          <w:rFonts w:hint="eastAsia"/>
          <w:sz w:val="24"/>
          <w:szCs w:val="28"/>
        </w:rPr>
        <w:t>あて配布</w:t>
      </w:r>
      <w:r w:rsidR="006C2FD3">
        <w:rPr>
          <w:rFonts w:hint="eastAsia"/>
          <w:sz w:val="24"/>
          <w:szCs w:val="28"/>
        </w:rPr>
        <w:t>を進めているところです</w:t>
      </w:r>
      <w:r w:rsidR="0042143B">
        <w:rPr>
          <w:rFonts w:hint="eastAsia"/>
          <w:sz w:val="24"/>
          <w:szCs w:val="28"/>
        </w:rPr>
        <w:t>。</w:t>
      </w:r>
    </w:p>
    <w:p w14:paraId="05710BDA" w14:textId="2DAF9DD5" w:rsidR="006C2FD3" w:rsidRPr="006C2FD3" w:rsidRDefault="006C2FD3" w:rsidP="003A2B2D">
      <w:pPr>
        <w:spacing w:line="400" w:lineRule="exact"/>
        <w:rPr>
          <w:sz w:val="24"/>
          <w:szCs w:val="28"/>
        </w:rPr>
      </w:pPr>
      <w:r>
        <w:rPr>
          <w:rFonts w:hint="eastAsia"/>
          <w:sz w:val="24"/>
          <w:szCs w:val="28"/>
        </w:rPr>
        <w:t xml:space="preserve">　</w:t>
      </w:r>
      <w:r w:rsidR="00D329DB">
        <w:rPr>
          <w:rFonts w:hint="eastAsia"/>
          <w:sz w:val="24"/>
          <w:szCs w:val="28"/>
        </w:rPr>
        <w:t>現状においても</w:t>
      </w:r>
      <w:r w:rsidR="0020027C">
        <w:rPr>
          <w:rFonts w:hint="eastAsia"/>
          <w:sz w:val="24"/>
          <w:szCs w:val="28"/>
        </w:rPr>
        <w:t>新型コロナウイルス感染者数の今後の再拡大は予断を許さない状況であることから、</w:t>
      </w:r>
      <w:r>
        <w:rPr>
          <w:rFonts w:hint="eastAsia"/>
          <w:sz w:val="24"/>
          <w:szCs w:val="28"/>
        </w:rPr>
        <w:t>この度、</w:t>
      </w:r>
      <w:r w:rsidR="0020027C">
        <w:rPr>
          <w:rFonts w:hint="eastAsia"/>
          <w:sz w:val="24"/>
          <w:szCs w:val="28"/>
        </w:rPr>
        <w:t>上記対象事業者</w:t>
      </w:r>
      <w:r>
        <w:rPr>
          <w:rFonts w:hint="eastAsia"/>
          <w:sz w:val="24"/>
          <w:szCs w:val="28"/>
        </w:rPr>
        <w:t>に加え</w:t>
      </w:r>
      <w:r w:rsidR="00D329DB">
        <w:rPr>
          <w:rFonts w:hint="eastAsia"/>
          <w:sz w:val="24"/>
          <w:szCs w:val="28"/>
        </w:rPr>
        <w:t>新たに</w:t>
      </w:r>
      <w:r>
        <w:rPr>
          <w:rFonts w:hint="eastAsia"/>
          <w:sz w:val="24"/>
          <w:szCs w:val="28"/>
        </w:rPr>
        <w:t>、</w:t>
      </w:r>
      <w:r w:rsidR="0020027C">
        <w:rPr>
          <w:rFonts w:hint="eastAsia"/>
          <w:sz w:val="24"/>
          <w:szCs w:val="28"/>
        </w:rPr>
        <w:t>貴職各位が行う地域活動支援事業に従事する事業者あて配布することとしました。</w:t>
      </w:r>
    </w:p>
    <w:p w14:paraId="6D93FF0C" w14:textId="37C6A9B4" w:rsidR="00BD1032" w:rsidRDefault="0042143B" w:rsidP="003A2B2D">
      <w:pPr>
        <w:spacing w:line="400" w:lineRule="exact"/>
        <w:rPr>
          <w:sz w:val="24"/>
          <w:szCs w:val="28"/>
        </w:rPr>
      </w:pPr>
      <w:r w:rsidRPr="0042143B">
        <w:rPr>
          <w:rFonts w:hint="eastAsia"/>
          <w:sz w:val="24"/>
          <w:szCs w:val="28"/>
        </w:rPr>
        <w:t xml:space="preserve">　</w:t>
      </w:r>
      <w:r w:rsidR="0020027C">
        <w:rPr>
          <w:rFonts w:hint="eastAsia"/>
          <w:sz w:val="24"/>
          <w:szCs w:val="28"/>
        </w:rPr>
        <w:t>ついては、</w:t>
      </w:r>
      <w:r w:rsidR="003A2B2D">
        <w:rPr>
          <w:rFonts w:hint="eastAsia"/>
          <w:sz w:val="24"/>
          <w:szCs w:val="28"/>
        </w:rPr>
        <w:t>別紙のとおり通知します</w:t>
      </w:r>
      <w:r>
        <w:rPr>
          <w:rFonts w:hint="eastAsia"/>
          <w:sz w:val="24"/>
          <w:szCs w:val="28"/>
        </w:rPr>
        <w:t>ので、</w:t>
      </w:r>
      <w:r w:rsidR="007F2A7A">
        <w:rPr>
          <w:rFonts w:hint="eastAsia"/>
          <w:sz w:val="24"/>
          <w:szCs w:val="28"/>
        </w:rPr>
        <w:t>貴職管内</w:t>
      </w:r>
      <w:r w:rsidR="003A2B2D">
        <w:rPr>
          <w:rFonts w:hint="eastAsia"/>
          <w:sz w:val="24"/>
          <w:szCs w:val="28"/>
        </w:rPr>
        <w:t>の対象</w:t>
      </w:r>
      <w:r w:rsidR="0020027C">
        <w:rPr>
          <w:rFonts w:hint="eastAsia"/>
          <w:sz w:val="24"/>
          <w:szCs w:val="28"/>
        </w:rPr>
        <w:t>事業者</w:t>
      </w:r>
      <w:r w:rsidR="003A2B2D">
        <w:rPr>
          <w:rFonts w:hint="eastAsia"/>
          <w:sz w:val="24"/>
          <w:szCs w:val="28"/>
        </w:rPr>
        <w:t>あて周知いただき</w:t>
      </w:r>
      <w:r w:rsidR="0020027C">
        <w:rPr>
          <w:rFonts w:hint="eastAsia"/>
          <w:sz w:val="24"/>
          <w:szCs w:val="28"/>
        </w:rPr>
        <w:t xml:space="preserve">　</w:t>
      </w:r>
      <w:r w:rsidR="003A2B2D">
        <w:rPr>
          <w:rFonts w:hint="eastAsia"/>
          <w:sz w:val="24"/>
          <w:szCs w:val="28"/>
        </w:rPr>
        <w:t>ますようお願いします。</w:t>
      </w:r>
    </w:p>
    <w:p w14:paraId="0164313A" w14:textId="11745096" w:rsidR="001E53F4" w:rsidRDefault="001E53F4" w:rsidP="003A2B2D">
      <w:pPr>
        <w:spacing w:line="400" w:lineRule="exact"/>
        <w:rPr>
          <w:sz w:val="24"/>
          <w:szCs w:val="28"/>
        </w:rPr>
      </w:pPr>
    </w:p>
    <w:p w14:paraId="36444576" w14:textId="742997D5" w:rsidR="003A2B2D" w:rsidRPr="003A2B2D" w:rsidRDefault="003A2B2D" w:rsidP="003A2B2D">
      <w:pPr>
        <w:spacing w:line="400" w:lineRule="exact"/>
        <w:rPr>
          <w:sz w:val="24"/>
          <w:szCs w:val="28"/>
        </w:rPr>
      </w:pPr>
    </w:p>
    <w:p w14:paraId="7AB2A9A8" w14:textId="77777777" w:rsidR="003A2B2D" w:rsidRDefault="003A2B2D" w:rsidP="003A2B2D">
      <w:pPr>
        <w:spacing w:line="400" w:lineRule="exact"/>
        <w:rPr>
          <w:sz w:val="24"/>
          <w:szCs w:val="28"/>
        </w:rPr>
      </w:pPr>
    </w:p>
    <w:p w14:paraId="081FB190" w14:textId="0CD63F15" w:rsidR="001E53F4" w:rsidRDefault="001E53F4" w:rsidP="003A2B2D">
      <w:pPr>
        <w:spacing w:line="400" w:lineRule="exact"/>
        <w:ind w:firstLineChars="2126" w:firstLine="5102"/>
        <w:rPr>
          <w:sz w:val="24"/>
          <w:szCs w:val="28"/>
        </w:rPr>
      </w:pPr>
      <w:r>
        <w:rPr>
          <w:rFonts w:hint="eastAsia"/>
          <w:sz w:val="24"/>
          <w:szCs w:val="28"/>
        </w:rPr>
        <w:t>担当　事業所指導グループ（鵜飼）</w:t>
      </w:r>
    </w:p>
    <w:p w14:paraId="123EAF12" w14:textId="14E307AE" w:rsidR="001E53F4" w:rsidRDefault="001E53F4" w:rsidP="003A2B2D">
      <w:pPr>
        <w:spacing w:line="400" w:lineRule="exact"/>
        <w:ind w:firstLineChars="2126" w:firstLine="5102"/>
        <w:rPr>
          <w:sz w:val="24"/>
          <w:szCs w:val="28"/>
        </w:rPr>
      </w:pPr>
      <w:r>
        <w:rPr>
          <w:rFonts w:hint="eastAsia"/>
          <w:sz w:val="24"/>
          <w:szCs w:val="28"/>
        </w:rPr>
        <w:t>電話　0</w:t>
      </w:r>
      <w:r>
        <w:rPr>
          <w:sz w:val="24"/>
          <w:szCs w:val="28"/>
        </w:rPr>
        <w:t>52-954-7400</w:t>
      </w:r>
      <w:r>
        <w:rPr>
          <w:rFonts w:hint="eastAsia"/>
          <w:sz w:val="24"/>
          <w:szCs w:val="28"/>
        </w:rPr>
        <w:t>（ダイヤルイン）</w:t>
      </w:r>
    </w:p>
    <w:p w14:paraId="434CC22E" w14:textId="2520C360" w:rsidR="00142334" w:rsidRPr="003A2B2D" w:rsidRDefault="00142334" w:rsidP="003A2B2D">
      <w:pPr>
        <w:spacing w:line="380" w:lineRule="exact"/>
        <w:rPr>
          <w:sz w:val="24"/>
          <w:szCs w:val="28"/>
        </w:rPr>
      </w:pPr>
    </w:p>
    <w:sectPr w:rsidR="00142334" w:rsidRPr="003A2B2D" w:rsidSect="00C108D9">
      <w:pgSz w:w="11906" w:h="16838"/>
      <w:pgMar w:top="1135" w:right="1416"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8110D" w14:textId="77777777" w:rsidR="00892B34" w:rsidRDefault="00892B34" w:rsidP="003A2B2D">
      <w:r>
        <w:separator/>
      </w:r>
    </w:p>
  </w:endnote>
  <w:endnote w:type="continuationSeparator" w:id="0">
    <w:p w14:paraId="7062F5FF" w14:textId="77777777" w:rsidR="00892B34" w:rsidRDefault="00892B34" w:rsidP="003A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1F7E" w14:textId="77777777" w:rsidR="00892B34" w:rsidRDefault="00892B34" w:rsidP="003A2B2D">
      <w:r>
        <w:separator/>
      </w:r>
    </w:p>
  </w:footnote>
  <w:footnote w:type="continuationSeparator" w:id="0">
    <w:p w14:paraId="44C3A5F3" w14:textId="77777777" w:rsidR="00892B34" w:rsidRDefault="00892B34" w:rsidP="003A2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F6FF0"/>
    <w:multiLevelType w:val="hybridMultilevel"/>
    <w:tmpl w:val="50DA4538"/>
    <w:lvl w:ilvl="0" w:tplc="857C8A9E">
      <w:start w:val="1"/>
      <w:numFmt w:val="decimalEnclosedCircle"/>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3FF"/>
    <w:rsid w:val="000E33FF"/>
    <w:rsid w:val="00142334"/>
    <w:rsid w:val="001E53F4"/>
    <w:rsid w:val="0020027C"/>
    <w:rsid w:val="003A2B2D"/>
    <w:rsid w:val="0042143B"/>
    <w:rsid w:val="0048199C"/>
    <w:rsid w:val="00507052"/>
    <w:rsid w:val="0065664A"/>
    <w:rsid w:val="006A27A4"/>
    <w:rsid w:val="006C2FD3"/>
    <w:rsid w:val="007F2A7A"/>
    <w:rsid w:val="00892B34"/>
    <w:rsid w:val="0095782C"/>
    <w:rsid w:val="009D44B1"/>
    <w:rsid w:val="00A52FAD"/>
    <w:rsid w:val="00AB7052"/>
    <w:rsid w:val="00B4714D"/>
    <w:rsid w:val="00BD1032"/>
    <w:rsid w:val="00C108D9"/>
    <w:rsid w:val="00C56C1D"/>
    <w:rsid w:val="00C764E5"/>
    <w:rsid w:val="00CA038F"/>
    <w:rsid w:val="00D329DB"/>
    <w:rsid w:val="00DF264C"/>
    <w:rsid w:val="00E7051B"/>
    <w:rsid w:val="00F06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C986CD"/>
  <w15:chartTrackingRefBased/>
  <w15:docId w15:val="{FB3244D9-F3EA-4718-A318-B18BB1E4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051B"/>
    <w:pPr>
      <w:jc w:val="center"/>
    </w:pPr>
    <w:rPr>
      <w:sz w:val="24"/>
      <w:szCs w:val="28"/>
    </w:rPr>
  </w:style>
  <w:style w:type="character" w:customStyle="1" w:styleId="a4">
    <w:name w:val="記 (文字)"/>
    <w:basedOn w:val="a0"/>
    <w:link w:val="a3"/>
    <w:uiPriority w:val="99"/>
    <w:rsid w:val="00E7051B"/>
    <w:rPr>
      <w:sz w:val="24"/>
      <w:szCs w:val="28"/>
    </w:rPr>
  </w:style>
  <w:style w:type="paragraph" w:styleId="a5">
    <w:name w:val="Closing"/>
    <w:basedOn w:val="a"/>
    <w:link w:val="a6"/>
    <w:uiPriority w:val="99"/>
    <w:unhideWhenUsed/>
    <w:rsid w:val="00E7051B"/>
    <w:pPr>
      <w:jc w:val="right"/>
    </w:pPr>
    <w:rPr>
      <w:sz w:val="24"/>
      <w:szCs w:val="28"/>
    </w:rPr>
  </w:style>
  <w:style w:type="character" w:customStyle="1" w:styleId="a6">
    <w:name w:val="結語 (文字)"/>
    <w:basedOn w:val="a0"/>
    <w:link w:val="a5"/>
    <w:uiPriority w:val="99"/>
    <w:rsid w:val="00E7051B"/>
    <w:rPr>
      <w:sz w:val="24"/>
      <w:szCs w:val="28"/>
    </w:rPr>
  </w:style>
  <w:style w:type="table" w:styleId="a7">
    <w:name w:val="Table Grid"/>
    <w:basedOn w:val="a1"/>
    <w:uiPriority w:val="59"/>
    <w:rsid w:val="00DF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F264C"/>
    <w:pPr>
      <w:ind w:leftChars="400" w:left="840"/>
    </w:pPr>
  </w:style>
  <w:style w:type="paragraph" w:styleId="a9">
    <w:name w:val="Balloon Text"/>
    <w:basedOn w:val="a"/>
    <w:link w:val="aa"/>
    <w:uiPriority w:val="99"/>
    <w:semiHidden/>
    <w:unhideWhenUsed/>
    <w:rsid w:val="00C108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08D9"/>
    <w:rPr>
      <w:rFonts w:asciiTheme="majorHAnsi" w:eastAsiaTheme="majorEastAsia" w:hAnsiTheme="majorHAnsi" w:cstheme="majorBidi"/>
      <w:sz w:val="18"/>
      <w:szCs w:val="18"/>
    </w:rPr>
  </w:style>
  <w:style w:type="paragraph" w:styleId="ab">
    <w:name w:val="header"/>
    <w:basedOn w:val="a"/>
    <w:link w:val="ac"/>
    <w:uiPriority w:val="99"/>
    <w:unhideWhenUsed/>
    <w:rsid w:val="003A2B2D"/>
    <w:pPr>
      <w:tabs>
        <w:tab w:val="center" w:pos="4252"/>
        <w:tab w:val="right" w:pos="8504"/>
      </w:tabs>
      <w:snapToGrid w:val="0"/>
    </w:pPr>
  </w:style>
  <w:style w:type="character" w:customStyle="1" w:styleId="ac">
    <w:name w:val="ヘッダー (文字)"/>
    <w:basedOn w:val="a0"/>
    <w:link w:val="ab"/>
    <w:uiPriority w:val="99"/>
    <w:rsid w:val="003A2B2D"/>
  </w:style>
  <w:style w:type="paragraph" w:styleId="ad">
    <w:name w:val="footer"/>
    <w:basedOn w:val="a"/>
    <w:link w:val="ae"/>
    <w:uiPriority w:val="99"/>
    <w:unhideWhenUsed/>
    <w:rsid w:val="003A2B2D"/>
    <w:pPr>
      <w:tabs>
        <w:tab w:val="center" w:pos="4252"/>
        <w:tab w:val="right" w:pos="8504"/>
      </w:tabs>
      <w:snapToGrid w:val="0"/>
    </w:pPr>
  </w:style>
  <w:style w:type="character" w:customStyle="1" w:styleId="ae">
    <w:name w:val="フッター (文字)"/>
    <w:basedOn w:val="a0"/>
    <w:link w:val="ad"/>
    <w:uiPriority w:val="99"/>
    <w:rsid w:val="003A2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8307-58A9-4AB7-AA6A-38F0749B6911}">
  <ds:schemaRefs>
    <ds:schemaRef ds:uri="http://schemas.openxmlformats.org/officeDocument/2006/bibliography"/>
  </ds:schemaRefs>
</ds:datastoreItem>
</file>